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99336F" w14:textId="77777777" w:rsidR="00DB56C0" w:rsidRDefault="00DB56C0" w:rsidP="00DB56C0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9689E">
        <w:rPr>
          <w:rFonts w:ascii="Times New Roman" w:hAnsi="Times New Roman" w:cs="Times New Roman"/>
          <w:sz w:val="24"/>
          <w:szCs w:val="24"/>
          <w:u w:val="single"/>
        </w:rPr>
        <w:t>PROGRAMMA DI EDUCAZIONE CIVICA</w:t>
      </w:r>
    </w:p>
    <w:p w14:paraId="3056E20C" w14:textId="6D81042B" w:rsidR="00DB56C0" w:rsidRDefault="00DB56C0" w:rsidP="00DB56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ITIS “Ettore Conti” – Anno Scolastico 202</w:t>
      </w:r>
      <w:r w:rsidR="008B182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8B1828">
        <w:rPr>
          <w:rFonts w:ascii="Times New Roman" w:hAnsi="Times New Roman" w:cs="Times New Roman"/>
          <w:sz w:val="24"/>
          <w:szCs w:val="24"/>
        </w:rPr>
        <w:t>6</w:t>
      </w:r>
    </w:p>
    <w:p w14:paraId="102AAD18" w14:textId="05409B15" w:rsidR="00DB56C0" w:rsidRDefault="00DB56C0" w:rsidP="00DB56C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Classe </w:t>
      </w:r>
      <w:r w:rsidR="008B182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ETA</w:t>
      </w:r>
    </w:p>
    <w:p w14:paraId="503F372D" w14:textId="77777777" w:rsidR="00DB56C0" w:rsidRDefault="00DB56C0" w:rsidP="00DB56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D4EFE">
        <w:rPr>
          <w:rFonts w:ascii="Times New Roman" w:hAnsi="Times New Roman" w:cs="Times New Roman"/>
          <w:sz w:val="24"/>
          <w:szCs w:val="24"/>
        </w:rPr>
        <w:t>Referente: Prof.ssa Gabriella Oriani</w:t>
      </w:r>
    </w:p>
    <w:p w14:paraId="2434A1CD" w14:textId="77777777" w:rsidR="00DB56C0" w:rsidRPr="00DD4EFE" w:rsidRDefault="00DB56C0" w:rsidP="00DB56C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2FF0E5" w14:textId="5AD01D0B" w:rsidR="00DB56C0" w:rsidRPr="00D26EA4" w:rsidRDefault="00DB56C0" w:rsidP="00DB56C0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6EA4">
        <w:rPr>
          <w:rFonts w:ascii="Times New Roman" w:hAnsi="Times New Roman" w:cs="Times New Roman"/>
          <w:sz w:val="24"/>
          <w:szCs w:val="24"/>
        </w:rPr>
        <w:t>Nucleo concettuale: COSTITUZIONE</w:t>
      </w:r>
    </w:p>
    <w:p w14:paraId="7CF7175E" w14:textId="77777777" w:rsidR="00D26EA4" w:rsidRPr="00D26EA4" w:rsidRDefault="00D26EA4" w:rsidP="00D26EA4">
      <w:pPr>
        <w:pStyle w:val="Paragrafoelenco"/>
        <w:spacing w:after="0"/>
        <w:rPr>
          <w:rFonts w:ascii="Times New Roman" w:hAnsi="Times New Roman" w:cs="Times New Roman"/>
          <w:sz w:val="24"/>
          <w:szCs w:val="24"/>
        </w:rPr>
      </w:pPr>
    </w:p>
    <w:p w14:paraId="5ADC55B2" w14:textId="269D735E" w:rsidR="001E0CB5" w:rsidRPr="00D26EA4" w:rsidRDefault="001E0CB5" w:rsidP="00D26EA4">
      <w:pPr>
        <w:spacing w:after="0"/>
        <w:rPr>
          <w:rFonts w:ascii="Times New Roman" w:eastAsia="Verdana" w:hAnsi="Times New Roman" w:cs="Times New Roman"/>
          <w:sz w:val="24"/>
          <w:szCs w:val="24"/>
        </w:rPr>
      </w:pPr>
      <w:r w:rsidRPr="00D26EA4">
        <w:rPr>
          <w:rFonts w:ascii="Times New Roman" w:eastAsia="Verdana" w:hAnsi="Times New Roman" w:cs="Times New Roman"/>
          <w:sz w:val="24"/>
          <w:szCs w:val="24"/>
        </w:rPr>
        <w:t xml:space="preserve">Illustrazione delle regole sulla sicurezza annotate sul diario scolastico: spiegazione del piano di evacuazione vigente per l’edificio, con indicazione delle vie di fuga; nomina di 2 studenti aprifila e 2 studenti </w:t>
      </w:r>
      <w:proofErr w:type="spellStart"/>
      <w:r w:rsidRPr="00D26EA4">
        <w:rPr>
          <w:rFonts w:ascii="Times New Roman" w:eastAsia="Verdana" w:hAnsi="Times New Roman" w:cs="Times New Roman"/>
          <w:sz w:val="24"/>
          <w:szCs w:val="24"/>
        </w:rPr>
        <w:t>chiudifila</w:t>
      </w:r>
      <w:proofErr w:type="spellEnd"/>
      <w:r w:rsidRPr="00D26EA4">
        <w:rPr>
          <w:rFonts w:ascii="Times New Roman" w:eastAsia="Verdana" w:hAnsi="Times New Roman" w:cs="Times New Roman"/>
          <w:sz w:val="24"/>
          <w:szCs w:val="24"/>
        </w:rPr>
        <w:t>.</w:t>
      </w:r>
    </w:p>
    <w:p w14:paraId="015FAF59" w14:textId="4ED6A6C6" w:rsidR="00273B49" w:rsidRPr="00D26EA4" w:rsidRDefault="00273B49" w:rsidP="00273B49">
      <w:pPr>
        <w:spacing w:after="0"/>
        <w:rPr>
          <w:rFonts w:ascii="Times New Roman" w:eastAsia="Verdana" w:hAnsi="Times New Roman" w:cs="Times New Roman"/>
          <w:sz w:val="24"/>
          <w:szCs w:val="24"/>
        </w:rPr>
      </w:pPr>
    </w:p>
    <w:p w14:paraId="1BC8D1AD" w14:textId="58777399" w:rsidR="00273B49" w:rsidRPr="00D26EA4" w:rsidRDefault="00273B49" w:rsidP="00273B4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73B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Diritti e doveri degli studenti - Lo statuto delle studentesse e degli studenti.</w:t>
      </w:r>
    </w:p>
    <w:p w14:paraId="5197A05F" w14:textId="40F04AA8" w:rsidR="00EF7B91" w:rsidRPr="00D26EA4" w:rsidRDefault="00EF7B91" w:rsidP="00685468">
      <w:pPr>
        <w:spacing w:after="0"/>
        <w:ind w:left="357"/>
        <w:rPr>
          <w:rFonts w:ascii="Times New Roman" w:eastAsia="Verdana" w:hAnsi="Times New Roman" w:cs="Times New Roman"/>
          <w:sz w:val="24"/>
          <w:szCs w:val="24"/>
        </w:rPr>
      </w:pPr>
    </w:p>
    <w:p w14:paraId="5B0276F3" w14:textId="089A2651" w:rsidR="00EF7B91" w:rsidRPr="00D26EA4" w:rsidRDefault="00EF7B91" w:rsidP="00EF7B9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EF7B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Introduzione al compito di realtà: candidarsi al consiglio d'istituto.</w:t>
      </w:r>
    </w:p>
    <w:p w14:paraId="1CBCA355" w14:textId="0BD2A64F" w:rsidR="00EF7B91" w:rsidRPr="00D26EA4" w:rsidRDefault="00EF7B91" w:rsidP="00EF7B9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798187F2" w14:textId="288AA020" w:rsidR="00EF7B91" w:rsidRPr="00D26EA4" w:rsidRDefault="00EF7B91" w:rsidP="00EF7B9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EF7B9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Le dipendenze.</w:t>
      </w:r>
    </w:p>
    <w:p w14:paraId="692DADDC" w14:textId="1873C0A5" w:rsidR="009F643C" w:rsidRPr="00D26EA4" w:rsidRDefault="009F643C" w:rsidP="00EF7B91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78099F3" w14:textId="2E487254" w:rsidR="009F643C" w:rsidRPr="009F643C" w:rsidRDefault="009F643C" w:rsidP="009F64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Giornata internazionale per l'eliminazione della violenza sulle donne</w:t>
      </w:r>
      <w:r w:rsid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2BB226C0" w14:textId="2B9ECE07" w:rsidR="009F643C" w:rsidRPr="00D26EA4" w:rsidRDefault="009F643C" w:rsidP="00EF7B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AE8463F" w14:textId="77777777" w:rsidR="009F643C" w:rsidRPr="009F643C" w:rsidRDefault="009F643C" w:rsidP="009F64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Incontro in Auditorium "Contro la Violenza sulle donne".</w:t>
      </w:r>
    </w:p>
    <w:p w14:paraId="0652B8B7" w14:textId="14F31D11" w:rsidR="009F643C" w:rsidRPr="00D26EA4" w:rsidRDefault="009F643C" w:rsidP="00EF7B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D9406D3" w14:textId="77777777" w:rsidR="00045308" w:rsidRPr="00045308" w:rsidRDefault="00045308" w:rsidP="0004530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04530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Prevenzione e sicurezza sociale. "Milano la città dei coltelli". Legge senato sul consenso.</w:t>
      </w:r>
    </w:p>
    <w:p w14:paraId="4DAEC3EE" w14:textId="77777777" w:rsidR="00045308" w:rsidRPr="00EF7B91" w:rsidRDefault="00045308" w:rsidP="00EF7B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54471A5" w14:textId="3B0815C4" w:rsidR="00EE004F" w:rsidRPr="00EE004F" w:rsidRDefault="00EE004F" w:rsidP="00EE004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E00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La conquista dei diritti di cittadinanza</w:t>
      </w:r>
      <w:r w:rsid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2B63B680" w14:textId="77777777" w:rsidR="00EE004F" w:rsidRPr="00D26EA4" w:rsidRDefault="00EE004F" w:rsidP="00EF7B9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6439767F" w14:textId="7C08631B" w:rsidR="000403CD" w:rsidRDefault="000403CD" w:rsidP="000403C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0403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Testimoni della storia: un deportato nell'incubo di </w:t>
      </w:r>
      <w:proofErr w:type="spellStart"/>
      <w:r w:rsidRPr="000403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treblinka</w:t>
      </w:r>
      <w:proofErr w:type="spellEnd"/>
      <w:r w:rsidRPr="000403C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 Analisi e comprensione di una fonte storica</w:t>
      </w:r>
      <w:r w:rsid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68CEFC0A" w14:textId="67A807F0" w:rsidR="00D26EA4" w:rsidRDefault="00D26EA4" w:rsidP="000403CD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65DF5395" w14:textId="77777777" w:rsidR="00D26EA4" w:rsidRPr="00EE004F" w:rsidRDefault="00D26EA4" w:rsidP="00D26EA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E004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Doping fitness e estetico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1A29090C" w14:textId="0B83C107" w:rsidR="00273B49" w:rsidRPr="00D26EA4" w:rsidRDefault="00273B49" w:rsidP="00273B4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5D887D7" w14:textId="0A2997E6" w:rsidR="000403CD" w:rsidRPr="00D26EA4" w:rsidRDefault="000403CD" w:rsidP="000403CD">
      <w:pPr>
        <w:pStyle w:val="NormaleWeb"/>
        <w:spacing w:before="0" w:beforeAutospacing="0" w:after="0" w:afterAutospacing="0"/>
        <w:rPr>
          <w:color w:val="000000"/>
        </w:rPr>
      </w:pPr>
      <w:r w:rsidRPr="00D26EA4">
        <w:rPr>
          <w:color w:val="000000"/>
        </w:rPr>
        <w:t xml:space="preserve">Stress and </w:t>
      </w:r>
      <w:proofErr w:type="spellStart"/>
      <w:r w:rsidRPr="00D26EA4">
        <w:rPr>
          <w:color w:val="000000"/>
        </w:rPr>
        <w:t>anxiety</w:t>
      </w:r>
      <w:proofErr w:type="spellEnd"/>
      <w:r w:rsidRPr="00D26EA4">
        <w:rPr>
          <w:color w:val="000000"/>
        </w:rPr>
        <w:t>.</w:t>
      </w:r>
    </w:p>
    <w:p w14:paraId="78B5153D" w14:textId="55FCB853" w:rsidR="00BF15FF" w:rsidRPr="00D26EA4" w:rsidRDefault="00BF15FF" w:rsidP="000403CD">
      <w:pPr>
        <w:pStyle w:val="NormaleWeb"/>
        <w:spacing w:before="0" w:beforeAutospacing="0" w:after="0" w:afterAutospacing="0"/>
        <w:rPr>
          <w:color w:val="000000"/>
        </w:rPr>
      </w:pPr>
    </w:p>
    <w:p w14:paraId="72814891" w14:textId="4CD3258D" w:rsidR="00BF15FF" w:rsidRPr="00D26EA4" w:rsidRDefault="00BF15FF" w:rsidP="00BF15F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proofErr w:type="spellStart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D</w:t>
      </w:r>
      <w:r w:rsidRPr="00BF15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ebate</w:t>
      </w:r>
      <w:proofErr w:type="spellEnd"/>
      <w:r w:rsidRPr="00BF15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on </w:t>
      </w:r>
      <w:proofErr w:type="spellStart"/>
      <w:r w:rsidRPr="00BF15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sports</w:t>
      </w:r>
      <w:proofErr w:type="spellEnd"/>
      <w:r w:rsidRPr="00BF15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and the </w:t>
      </w:r>
      <w:proofErr w:type="spellStart"/>
      <w:r w:rsidRPr="00BF15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Olympics</w:t>
      </w:r>
      <w:proofErr w:type="spellEnd"/>
      <w:r w:rsidRPr="00BF15F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5B545E46" w14:textId="4EB18B48" w:rsidR="00D26EA4" w:rsidRPr="00D26EA4" w:rsidRDefault="00D26EA4" w:rsidP="00BF15F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74A7E377" w14:textId="77777777" w:rsidR="00D26EA4" w:rsidRPr="00D26EA4" w:rsidRDefault="00D26EA4" w:rsidP="00D26EA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Issues</w:t>
      </w:r>
      <w:proofErr w:type="spellEnd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 society.</w:t>
      </w:r>
    </w:p>
    <w:p w14:paraId="0C39198F" w14:textId="7FA28911" w:rsidR="00D26EA4" w:rsidRPr="00D26EA4" w:rsidRDefault="00D26EA4" w:rsidP="00BF15F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6D7C7637" w14:textId="59EAEB07" w:rsidR="00D26EA4" w:rsidRDefault="00D26EA4" w:rsidP="00D26EA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proofErr w:type="spellStart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Civic</w:t>
      </w:r>
      <w:proofErr w:type="spellEnd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responsibilities</w:t>
      </w:r>
      <w:proofErr w:type="spellEnd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03972920" w14:textId="5765EFF4" w:rsidR="001428D9" w:rsidRPr="001428D9" w:rsidRDefault="001428D9" w:rsidP="001428D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48C648A6" w14:textId="77777777" w:rsidR="00DB56C0" w:rsidRPr="00D26EA4" w:rsidRDefault="00DB56C0" w:rsidP="00DB56C0">
      <w:pPr>
        <w:spacing w:after="0"/>
        <w:rPr>
          <w:rFonts w:ascii="Times New Roman" w:eastAsia="Verdana" w:hAnsi="Times New Roman" w:cs="Times New Roman"/>
          <w:sz w:val="24"/>
          <w:szCs w:val="24"/>
        </w:rPr>
      </w:pPr>
    </w:p>
    <w:p w14:paraId="79DDE00B" w14:textId="334CCD87" w:rsidR="00DB56C0" w:rsidRPr="00D26EA4" w:rsidRDefault="00DB56C0" w:rsidP="00DB56C0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6EA4">
        <w:rPr>
          <w:rFonts w:ascii="Times New Roman" w:hAnsi="Times New Roman" w:cs="Times New Roman"/>
          <w:sz w:val="24"/>
          <w:szCs w:val="24"/>
        </w:rPr>
        <w:t xml:space="preserve">Nucleo concettuale: SVILUPPO ECONOMICO E SOSTENIBILITA’ </w:t>
      </w:r>
    </w:p>
    <w:p w14:paraId="2475886A" w14:textId="741A77C7" w:rsidR="00273B49" w:rsidRPr="00D26EA4" w:rsidRDefault="00273B49" w:rsidP="00273B4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E7C27F" w14:textId="1981A110" w:rsidR="00273B49" w:rsidRPr="00D26EA4" w:rsidRDefault="00273B49" w:rsidP="00273B4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273B4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Educazione alla sostenibilità. Art. 2 costituzione. Visione video. </w:t>
      </w:r>
    </w:p>
    <w:p w14:paraId="1D0CB2D7" w14:textId="0B359549" w:rsidR="009F643C" w:rsidRPr="00D26EA4" w:rsidRDefault="009F643C" w:rsidP="00273B49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9BFBA03" w14:textId="77777777" w:rsidR="009F643C" w:rsidRPr="009F643C" w:rsidRDefault="009F643C" w:rsidP="009F64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Agenda 2030 - Goal 3: How </w:t>
      </w:r>
      <w:proofErr w:type="spellStart"/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electrifying</w:t>
      </w:r>
      <w:proofErr w:type="spellEnd"/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-Edison </w:t>
      </w:r>
      <w:proofErr w:type="spellStart"/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changed</w:t>
      </w:r>
      <w:proofErr w:type="spellEnd"/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the world.</w:t>
      </w:r>
    </w:p>
    <w:p w14:paraId="21ACC752" w14:textId="5B4FD7CF" w:rsidR="009F643C" w:rsidRPr="00D26EA4" w:rsidRDefault="009F643C" w:rsidP="00273B4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77A9D1B" w14:textId="76071B2E" w:rsidR="009F643C" w:rsidRPr="00D26EA4" w:rsidRDefault="009F643C" w:rsidP="009F643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Agenda 2030 - Goal 7: New ways of </w:t>
      </w:r>
      <w:proofErr w:type="spellStart"/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lighting</w:t>
      </w:r>
      <w:proofErr w:type="spellEnd"/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09AAA3E2" w14:textId="725DC56D" w:rsidR="002A260D" w:rsidRPr="00D26EA4" w:rsidRDefault="002A260D" w:rsidP="009F643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126BECDF" w14:textId="32AAD7FB" w:rsidR="002A260D" w:rsidRDefault="002A260D" w:rsidP="009F643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2A26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lastRenderedPageBreak/>
        <w:t xml:space="preserve">La biodiversità. Confronto tra "Robinson </w:t>
      </w:r>
      <w:proofErr w:type="spellStart"/>
      <w:r w:rsidRPr="002A26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Crusoe</w:t>
      </w:r>
      <w:proofErr w:type="spellEnd"/>
      <w:r w:rsidRPr="002A26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" di Defoe e "Cibo e libertà" di Petrini di slow </w:t>
      </w:r>
      <w:proofErr w:type="spellStart"/>
      <w:r w:rsidRPr="002A26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food</w:t>
      </w:r>
      <w:proofErr w:type="spellEnd"/>
      <w:r w:rsidRPr="002A26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e Terra Madre</w:t>
      </w:r>
      <w:r w:rsidR="0032417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5F2C8A01" w14:textId="77777777" w:rsidR="00C44E90" w:rsidRPr="00D26EA4" w:rsidRDefault="00C44E90" w:rsidP="009F64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5C8E013D" w14:textId="4AB72FB0" w:rsidR="00E41A71" w:rsidRDefault="002A260D" w:rsidP="0032417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proofErr w:type="spellStart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D</w:t>
      </w:r>
      <w:r w:rsidRPr="002A26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ebate</w:t>
      </w:r>
      <w:proofErr w:type="spellEnd"/>
      <w:r w:rsidRPr="002A26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on </w:t>
      </w:r>
      <w:proofErr w:type="spellStart"/>
      <w:r w:rsidRPr="002A26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street</w:t>
      </w:r>
      <w:proofErr w:type="spellEnd"/>
      <w:r w:rsidRPr="002A260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art.</w:t>
      </w:r>
    </w:p>
    <w:p w14:paraId="70AD5F48" w14:textId="462D4005" w:rsidR="00C44E90" w:rsidRDefault="00C44E90" w:rsidP="0032417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4AB56DCB" w14:textId="77777777" w:rsidR="00C44E90" w:rsidRPr="00C44E90" w:rsidRDefault="00C44E90" w:rsidP="00C44E9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C44E9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Giovanni Falcone, l'uomo che sfidò Cosa Nostra. </w:t>
      </w:r>
    </w:p>
    <w:p w14:paraId="7741BD70" w14:textId="7CB34B3A" w:rsidR="00E41A71" w:rsidRDefault="00E41A71" w:rsidP="00E41A7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59E1AA" w14:textId="77777777" w:rsidR="00C44E90" w:rsidRPr="00D26EA4" w:rsidRDefault="00C44E90" w:rsidP="00E41A7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A87E79" w14:textId="300D5724" w:rsidR="00E41A71" w:rsidRPr="00D26EA4" w:rsidRDefault="00E41A71" w:rsidP="00DB56C0">
      <w:pPr>
        <w:pStyle w:val="Paragrafoelenco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D26EA4">
        <w:rPr>
          <w:rFonts w:ascii="Times New Roman" w:hAnsi="Times New Roman" w:cs="Times New Roman"/>
          <w:sz w:val="24"/>
          <w:szCs w:val="24"/>
        </w:rPr>
        <w:t>Nucleo concettuale: CITTADINANZA DIGITALE</w:t>
      </w:r>
    </w:p>
    <w:p w14:paraId="0AD4D7D3" w14:textId="307D3BDF" w:rsidR="00E41A71" w:rsidRPr="00D26EA4" w:rsidRDefault="00E41A71" w:rsidP="00E41A71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14:paraId="39DBDC3F" w14:textId="77777777" w:rsidR="00E41A71" w:rsidRPr="00E41A71" w:rsidRDefault="00E41A71" w:rsidP="00E41A71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E41A7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Lettura regolamento scolastico e aggiornamento in materia di uso degli </w:t>
      </w:r>
      <w:proofErr w:type="spellStart"/>
      <w:r w:rsidRPr="00E41A7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smartphone</w:t>
      </w:r>
      <w:proofErr w:type="spellEnd"/>
      <w:r w:rsidRPr="00E41A7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 ambienti scolastici (Nota </w:t>
      </w:r>
      <w:proofErr w:type="spellStart"/>
      <w:r w:rsidRPr="00E41A7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prot</w:t>
      </w:r>
      <w:proofErr w:type="spellEnd"/>
      <w:r w:rsidRPr="00E41A7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 5274 - 11 luglio 2024).</w:t>
      </w:r>
    </w:p>
    <w:p w14:paraId="4F6EA8D6" w14:textId="75E9EB33" w:rsidR="00E41A71" w:rsidRPr="00D26EA4" w:rsidRDefault="00E41A71" w:rsidP="009F64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F4E890" w14:textId="4BBD3814" w:rsidR="009F643C" w:rsidRPr="00D26EA4" w:rsidRDefault="009F643C" w:rsidP="009F643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r w:rsidRPr="009F643C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La dipendenza dai dispositivi elettronici</w:t>
      </w:r>
      <w:r w:rsidR="00EE004F"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351D3EAB" w14:textId="3DF9F313" w:rsidR="00BE4A44" w:rsidRPr="00D26EA4" w:rsidRDefault="00BE4A44" w:rsidP="009F643C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07E6E7D1" w14:textId="4C158476" w:rsidR="00BE4A44" w:rsidRPr="00BE4A44" w:rsidRDefault="00BE4A44" w:rsidP="00BE4A4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proofErr w:type="spellStart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A</w:t>
      </w:r>
      <w:r w:rsidRPr="00BE4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dvantages</w:t>
      </w:r>
      <w:proofErr w:type="spellEnd"/>
      <w:r w:rsidRPr="00BE4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and </w:t>
      </w:r>
      <w:proofErr w:type="spellStart"/>
      <w:r w:rsidRPr="00BE4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disadvantages</w:t>
      </w:r>
      <w:proofErr w:type="spellEnd"/>
      <w:r w:rsidRPr="00BE4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of </w:t>
      </w:r>
      <w:proofErr w:type="spellStart"/>
      <w:r w:rsidRPr="00BE4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technology</w:t>
      </w:r>
      <w:proofErr w:type="spellEnd"/>
      <w:r w:rsidRPr="00BE4A4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.</w:t>
      </w:r>
    </w:p>
    <w:p w14:paraId="38EEE849" w14:textId="0C32E91A" w:rsidR="00BE4A44" w:rsidRPr="00D26EA4" w:rsidRDefault="00BE4A44" w:rsidP="009F64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3B28D337" w14:textId="67CE416B" w:rsidR="001E67EF" w:rsidRPr="00D26EA4" w:rsidRDefault="001E67EF" w:rsidP="001E67E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  <w:proofErr w:type="spellStart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D</w:t>
      </w:r>
      <w:r w:rsidRPr="001E67E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ebate</w:t>
      </w:r>
      <w:proofErr w:type="spellEnd"/>
      <w:r w:rsidRPr="001E67E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on </w:t>
      </w:r>
      <w:proofErr w:type="spellStart"/>
      <w:r w:rsidRPr="001E67E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Aritificial</w:t>
      </w:r>
      <w:proofErr w:type="spellEnd"/>
      <w:r w:rsidRPr="001E67E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Intelligence.</w:t>
      </w:r>
    </w:p>
    <w:p w14:paraId="6EB08301" w14:textId="049EB51A" w:rsidR="00D26EA4" w:rsidRPr="00D26EA4" w:rsidRDefault="00D26EA4" w:rsidP="001E67EF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</w:pPr>
    </w:p>
    <w:p w14:paraId="0D36853F" w14:textId="77777777" w:rsidR="00D26EA4" w:rsidRPr="00D26EA4" w:rsidRDefault="00D26EA4" w:rsidP="00D26EA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Violenza e violenze (Don </w:t>
      </w:r>
      <w:proofErr w:type="spellStart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>abbondio</w:t>
      </w:r>
      <w:proofErr w:type="spellEnd"/>
      <w:r w:rsidRPr="00D26EA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it-IT"/>
          <w14:ligatures w14:val="none"/>
        </w:rPr>
        <w:t xml:space="preserve"> e i bravi manzoniani e la violenza online oggi).</w:t>
      </w:r>
    </w:p>
    <w:p w14:paraId="5796641C" w14:textId="77777777" w:rsidR="00D26EA4" w:rsidRPr="001E67EF" w:rsidRDefault="00D26EA4" w:rsidP="001E67E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825548D" w14:textId="77777777" w:rsidR="001E67EF" w:rsidRPr="009F643C" w:rsidRDefault="001E67EF" w:rsidP="009F643C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9F0EDED" w14:textId="77777777" w:rsidR="009F643C" w:rsidRPr="00D26EA4" w:rsidRDefault="009F643C" w:rsidP="009F643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397033" w14:textId="77777777" w:rsidR="00685468" w:rsidRPr="00D26EA4" w:rsidRDefault="00685468" w:rsidP="00685468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</w:p>
    <w:p w14:paraId="7032D723" w14:textId="13F0E0C9" w:rsidR="00685468" w:rsidRDefault="00DB56C0" w:rsidP="00685468">
      <w:pPr>
        <w:spacing w:after="0"/>
        <w:ind w:firstLine="360"/>
        <w:rPr>
          <w:rFonts w:ascii="Times New Roman" w:eastAsia="Verdana" w:hAnsi="Times New Roman" w:cs="Times New Roman"/>
          <w:sz w:val="24"/>
          <w:szCs w:val="24"/>
        </w:rPr>
      </w:pPr>
      <w:r w:rsidRPr="00D26EA4">
        <w:rPr>
          <w:rFonts w:ascii="Times New Roman" w:eastAsia="Verdana" w:hAnsi="Times New Roman" w:cs="Times New Roman"/>
          <w:sz w:val="24"/>
          <w:szCs w:val="24"/>
        </w:rPr>
        <w:t>Milano, 26/05/202</w:t>
      </w:r>
      <w:r w:rsidR="008B1828" w:rsidRPr="00D26EA4">
        <w:rPr>
          <w:rFonts w:ascii="Times New Roman" w:eastAsia="Verdana" w:hAnsi="Times New Roman" w:cs="Times New Roman"/>
          <w:sz w:val="24"/>
          <w:szCs w:val="24"/>
        </w:rPr>
        <w:t>6</w:t>
      </w:r>
    </w:p>
    <w:p w14:paraId="15D252A8" w14:textId="77777777" w:rsidR="0032417F" w:rsidRPr="00D26EA4" w:rsidRDefault="0032417F" w:rsidP="00685468">
      <w:pPr>
        <w:spacing w:after="0"/>
        <w:ind w:firstLine="360"/>
        <w:rPr>
          <w:rFonts w:ascii="Times New Roman" w:hAnsi="Times New Roman" w:cs="Times New Roman"/>
          <w:sz w:val="24"/>
          <w:szCs w:val="24"/>
        </w:rPr>
      </w:pPr>
    </w:p>
    <w:p w14:paraId="7EE1ADC8" w14:textId="3D5B3CA8" w:rsidR="00CA6825" w:rsidRPr="00D26EA4" w:rsidRDefault="00DB56C0" w:rsidP="00685468">
      <w:pPr>
        <w:ind w:firstLine="360"/>
        <w:rPr>
          <w:rFonts w:ascii="Times New Roman" w:eastAsia="Verdana" w:hAnsi="Times New Roman" w:cs="Times New Roman"/>
          <w:sz w:val="24"/>
          <w:szCs w:val="24"/>
        </w:rPr>
      </w:pPr>
      <w:r w:rsidRPr="00D26EA4">
        <w:rPr>
          <w:rFonts w:ascii="Times New Roman" w:eastAsia="Verdana" w:hAnsi="Times New Roman" w:cs="Times New Roman"/>
          <w:sz w:val="24"/>
          <w:szCs w:val="24"/>
        </w:rPr>
        <w:t>La docente</w:t>
      </w:r>
      <w:r w:rsidRPr="00D26EA4">
        <w:rPr>
          <w:rFonts w:ascii="Times New Roman" w:eastAsia="Verdana" w:hAnsi="Times New Roman" w:cs="Times New Roman"/>
          <w:sz w:val="24"/>
          <w:szCs w:val="24"/>
        </w:rPr>
        <w:tab/>
      </w:r>
      <w:r w:rsidRPr="00D26EA4">
        <w:rPr>
          <w:rFonts w:ascii="Times New Roman" w:eastAsia="Verdana" w:hAnsi="Times New Roman" w:cs="Times New Roman"/>
          <w:sz w:val="24"/>
          <w:szCs w:val="24"/>
        </w:rPr>
        <w:tab/>
      </w:r>
      <w:r w:rsidRPr="00D26EA4">
        <w:rPr>
          <w:rFonts w:ascii="Times New Roman" w:eastAsia="Verdana" w:hAnsi="Times New Roman" w:cs="Times New Roman"/>
          <w:sz w:val="24"/>
          <w:szCs w:val="24"/>
        </w:rPr>
        <w:tab/>
      </w:r>
      <w:r w:rsidRPr="00D26EA4">
        <w:rPr>
          <w:rFonts w:ascii="Times New Roman" w:eastAsia="Verdana" w:hAnsi="Times New Roman" w:cs="Times New Roman"/>
          <w:sz w:val="24"/>
          <w:szCs w:val="24"/>
        </w:rPr>
        <w:tab/>
      </w:r>
      <w:r w:rsidRPr="00D26EA4">
        <w:rPr>
          <w:rFonts w:ascii="Times New Roman" w:eastAsia="Verdana" w:hAnsi="Times New Roman" w:cs="Times New Roman"/>
          <w:sz w:val="24"/>
          <w:szCs w:val="24"/>
        </w:rPr>
        <w:tab/>
      </w:r>
      <w:r w:rsidRPr="00D26EA4">
        <w:rPr>
          <w:rFonts w:ascii="Times New Roman" w:eastAsia="Verdana" w:hAnsi="Times New Roman" w:cs="Times New Roman"/>
          <w:sz w:val="24"/>
          <w:szCs w:val="24"/>
        </w:rPr>
        <w:tab/>
      </w:r>
      <w:r w:rsidRPr="00D26EA4">
        <w:rPr>
          <w:rFonts w:ascii="Times New Roman" w:eastAsia="Verdana" w:hAnsi="Times New Roman" w:cs="Times New Roman"/>
          <w:sz w:val="24"/>
          <w:szCs w:val="24"/>
        </w:rPr>
        <w:tab/>
        <w:t>Gli studenti</w:t>
      </w:r>
    </w:p>
    <w:sectPr w:rsidR="00CA6825" w:rsidRPr="00D26EA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F632863"/>
    <w:multiLevelType w:val="hybridMultilevel"/>
    <w:tmpl w:val="3D7E59D4"/>
    <w:lvl w:ilvl="0" w:tplc="FB1E5F5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3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B57"/>
    <w:rsid w:val="000403CD"/>
    <w:rsid w:val="0004500A"/>
    <w:rsid w:val="00045308"/>
    <w:rsid w:val="00121956"/>
    <w:rsid w:val="001428D9"/>
    <w:rsid w:val="001E0CB5"/>
    <w:rsid w:val="001E67EF"/>
    <w:rsid w:val="002441BB"/>
    <w:rsid w:val="00273B49"/>
    <w:rsid w:val="002A260D"/>
    <w:rsid w:val="0032417F"/>
    <w:rsid w:val="003541E5"/>
    <w:rsid w:val="003E57B8"/>
    <w:rsid w:val="003E5AA7"/>
    <w:rsid w:val="004C72A8"/>
    <w:rsid w:val="00520A3E"/>
    <w:rsid w:val="00625109"/>
    <w:rsid w:val="00685468"/>
    <w:rsid w:val="007B2C70"/>
    <w:rsid w:val="0089704E"/>
    <w:rsid w:val="008B1828"/>
    <w:rsid w:val="009F643C"/>
    <w:rsid w:val="00B60406"/>
    <w:rsid w:val="00B662BB"/>
    <w:rsid w:val="00BE4A44"/>
    <w:rsid w:val="00BF15FF"/>
    <w:rsid w:val="00C44E90"/>
    <w:rsid w:val="00C62C98"/>
    <w:rsid w:val="00CA10D0"/>
    <w:rsid w:val="00CA6825"/>
    <w:rsid w:val="00D26EA4"/>
    <w:rsid w:val="00D42B57"/>
    <w:rsid w:val="00D53887"/>
    <w:rsid w:val="00D84278"/>
    <w:rsid w:val="00DB56C0"/>
    <w:rsid w:val="00E41A71"/>
    <w:rsid w:val="00E464F4"/>
    <w:rsid w:val="00EE004F"/>
    <w:rsid w:val="00EF7B91"/>
    <w:rsid w:val="00F02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8C293"/>
  <w15:chartTrackingRefBased/>
  <w15:docId w15:val="{96B8BE51-FB21-4250-96C1-1A44A5117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B56C0"/>
  </w:style>
  <w:style w:type="paragraph" w:styleId="Titolo1">
    <w:name w:val="heading 1"/>
    <w:basedOn w:val="Normale"/>
    <w:next w:val="Normale"/>
    <w:link w:val="Titolo1Carattere"/>
    <w:uiPriority w:val="9"/>
    <w:qFormat/>
    <w:rsid w:val="00D42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2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2B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2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2B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2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2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2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2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2B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2B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2B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2B5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2B5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2B5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2B5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2B5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2B5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2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42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2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2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2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2B5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42B5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42B5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2B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2B5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2B57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403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customStyle="1" w:styleId="registrofirmadettargomentonota">
    <w:name w:val="registro_firma_dett_argomento_nota"/>
    <w:basedOn w:val="Carpredefinitoparagrafo"/>
    <w:rsid w:val="001428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9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Gilberto Oriani</dc:creator>
  <cp:keywords/>
  <dc:description/>
  <cp:lastModifiedBy>Gilberto Oriani</cp:lastModifiedBy>
  <cp:revision>17</cp:revision>
  <cp:lastPrinted>2025-05-25T13:37:00Z</cp:lastPrinted>
  <dcterms:created xsi:type="dcterms:W3CDTF">2025-05-31T06:19:00Z</dcterms:created>
  <dcterms:modified xsi:type="dcterms:W3CDTF">2026-05-25T16:36:00Z</dcterms:modified>
</cp:coreProperties>
</file>