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4"/>
          <w:szCs w:val="24"/>
          <w:rtl w:val="0"/>
        </w:rPr>
        <w:t xml:space="preserve">Istituto Tecnico- Liceo Tecnologico "Ettore Conti”</w:t>
      </w:r>
    </w:p>
    <w:p w:rsidR="00000000" w:rsidDel="00000000" w:rsidP="00000000" w:rsidRDefault="00000000" w:rsidRPr="00000000" w14:paraId="00000002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classe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4"/>
          <w:szCs w:val="24"/>
          <w:rtl w:val="0"/>
        </w:rPr>
        <w:t xml:space="preserve"> 4^LF, a.s.2024-25 </w:t>
      </w:r>
    </w:p>
    <w:p w:rsidR="00000000" w:rsidDel="00000000" w:rsidP="00000000" w:rsidRDefault="00000000" w:rsidRPr="00000000" w14:paraId="00000004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Prof.ssa R. Pasquali</w:t>
      </w:r>
    </w:p>
    <w:p w:rsidR="00000000" w:rsidDel="00000000" w:rsidP="00000000" w:rsidRDefault="00000000" w:rsidRPr="00000000" w14:paraId="00000005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4"/>
          <w:szCs w:val="24"/>
          <w:rtl w:val="0"/>
        </w:rPr>
        <w:t xml:space="preserve">STORIA: PROGRAMMA SVOLTO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right="-7.795275590551114" w:firstLine="0"/>
        <w:jc w:val="center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manuale di riferimento: Barbero, </w:t>
      </w:r>
      <w:r w:rsidDel="00000000" w:rsidR="00000000" w:rsidRPr="00000000">
        <w:rPr>
          <w:rFonts w:ascii="Palatino Linotype" w:cs="Palatino Linotype" w:eastAsia="Palatino Linotype" w:hAnsi="Palatino Linotype"/>
          <w:i w:val="1"/>
          <w:sz w:val="24"/>
          <w:szCs w:val="24"/>
          <w:rtl w:val="0"/>
        </w:rPr>
        <w:t xml:space="preserve">La Storia, 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voll. 1- 2</w:t>
      </w:r>
    </w:p>
    <w:p w:rsidR="00000000" w:rsidDel="00000000" w:rsidP="00000000" w:rsidRDefault="00000000" w:rsidRPr="00000000" w14:paraId="00000008">
      <w:pPr>
        <w:spacing w:after="0" w:line="24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851"/>
        </w:tabs>
        <w:spacing w:after="0" w:line="240" w:lineRule="auto"/>
        <w:ind w:left="0" w:right="-7.795275590551114" w:firstLine="0"/>
        <w:rPr>
          <w:rFonts w:ascii="Palatino Linotype" w:cs="Palatino Linotype" w:eastAsia="Palatino Linotype" w:hAnsi="Palatino Linotyp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L’Europa del Cinquecento: Riforma, Controriforma (ripasso); le guerre di religione in Francia.</w:t>
      </w:r>
    </w:p>
    <w:p w:rsidR="00000000" w:rsidDel="00000000" w:rsidP="00000000" w:rsidRDefault="00000000" w:rsidRPr="00000000" w14:paraId="0000000B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Guerra dei Trent’anni: cause, fasi, conseguenze della pace di Westfalia.</w:t>
      </w:r>
    </w:p>
    <w:p w:rsidR="00000000" w:rsidDel="00000000" w:rsidP="00000000" w:rsidRDefault="00000000" w:rsidRPr="00000000" w14:paraId="0000000C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Il Seicento in Europa come secolo contraddittorio (oscurantismo, Inquisizione, lotta alle streghe e Rivoluzione scientifica; crisi e sviluppo economico; la crescita di Olanda e Svezia).</w:t>
      </w:r>
    </w:p>
    <w:p w:rsidR="00000000" w:rsidDel="00000000" w:rsidP="00000000" w:rsidRDefault="00000000" w:rsidRPr="00000000" w14:paraId="0000000D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Rivoluzione inglese: il fallimento dell’assolutismo inglese, la guerra civile e il new model army, la Repubblica, la dittatura di Cromwell, i problemi religiosi e la Gloriosa Rivoluzione.</w:t>
      </w:r>
    </w:p>
    <w:p w:rsidR="00000000" w:rsidDel="00000000" w:rsidP="00000000" w:rsidRDefault="00000000" w:rsidRPr="00000000" w14:paraId="0000000E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Assolutismo in Francia nel Seicento: da Richelieu a Luigi XIV.</w:t>
      </w:r>
    </w:p>
    <w:p w:rsidR="00000000" w:rsidDel="00000000" w:rsidP="00000000" w:rsidRDefault="00000000" w:rsidRPr="00000000" w14:paraId="0000000F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Il Settecento: le principali guerre e le trasformazioni degli equilibri geopolitici (guerra di successione spagnola, austriaca, polazza e Guerra dei Sette anni); illuminismo e dispotismo illuminato (con particolare attenzione a Maria Teresa d’Austria)</w:t>
      </w:r>
    </w:p>
    <w:p w:rsidR="00000000" w:rsidDel="00000000" w:rsidP="00000000" w:rsidRDefault="00000000" w:rsidRPr="00000000" w14:paraId="00000010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Rivoluzione industriale: cause e contesto in cui si sviluppa (Inghilterra), concetto di capitalismo, i settori di sviluppo, conseguenze a breve termine (condizioni di lavoro, richieste dei lavoratori, luddismo)</w:t>
      </w:r>
    </w:p>
    <w:p w:rsidR="00000000" w:rsidDel="00000000" w:rsidP="00000000" w:rsidRDefault="00000000" w:rsidRPr="00000000" w14:paraId="00000011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Rivoluzione americana e nascita degli Stati Uniti</w:t>
      </w:r>
    </w:p>
    <w:p w:rsidR="00000000" w:rsidDel="00000000" w:rsidP="00000000" w:rsidRDefault="00000000" w:rsidRPr="00000000" w14:paraId="00000012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Rivoluzione francese : cause profonde e scatenanti, le diverse fasi della Rivoluzione e l’evoluzione delle istituzioni (monarchia parlamentare, Repubblica, dittatura del Terrore, Direttorio)</w:t>
      </w:r>
    </w:p>
    <w:p w:rsidR="00000000" w:rsidDel="00000000" w:rsidP="00000000" w:rsidRDefault="00000000" w:rsidRPr="00000000" w14:paraId="00000013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Napoleone: le prime campagne in Italia e in Egitto, il colpo di Stato, consolato e impero, il codice civile e il concordato con la Chiesa; la sconfitta, i cento giorni, l’esilio</w:t>
      </w:r>
    </w:p>
    <w:p w:rsidR="00000000" w:rsidDel="00000000" w:rsidP="00000000" w:rsidRDefault="00000000" w:rsidRPr="00000000" w14:paraId="00000014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Nascita e diffusione in Europa del pensiero liberale, democratico e del nazionalismo</w:t>
      </w:r>
    </w:p>
    <w:p w:rsidR="00000000" w:rsidDel="00000000" w:rsidP="00000000" w:rsidRDefault="00000000" w:rsidRPr="00000000" w14:paraId="00000015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La Restaurazione e il suo fallimento; moti della prima metà dell’Ottocento: moti degli anni Venti, </w:t>
      </w: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del ’30-’31 e del Quarantotto.</w:t>
      </w:r>
    </w:p>
    <w:p w:rsidR="00000000" w:rsidDel="00000000" w:rsidP="00000000" w:rsidRDefault="00000000" w:rsidRPr="00000000" w14:paraId="00000016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L’industrializzazione dell’Europa; la nascita dei movimenti operai e del socialismo utopista; il socialismo scientifico di Marx </w:t>
      </w:r>
    </w:p>
    <w:p w:rsidR="00000000" w:rsidDel="00000000" w:rsidP="00000000" w:rsidRDefault="00000000" w:rsidRPr="00000000" w14:paraId="00000017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 - Il Risorgimento (carboneria, Mazzini, Balbo e Gioberti, Garibaldi, Cavour) e l’Unificazione italiana (guerre d’indipendenza, spedizione dei Mille, presa di Roma)</w:t>
      </w:r>
    </w:p>
    <w:p w:rsidR="00000000" w:rsidDel="00000000" w:rsidP="00000000" w:rsidRDefault="00000000" w:rsidRPr="00000000" w14:paraId="00000018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I problemi dell’Italia unita: destra e sinistra storica; la crisi di fine secolo e l’assasinio di fine secolo</w:t>
      </w:r>
    </w:p>
    <w:p w:rsidR="00000000" w:rsidDel="00000000" w:rsidP="00000000" w:rsidRDefault="00000000" w:rsidRPr="00000000" w14:paraId="00000019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La guerra di Secessione Americana</w:t>
      </w:r>
    </w:p>
    <w:p w:rsidR="00000000" w:rsidDel="00000000" w:rsidP="00000000" w:rsidRDefault="00000000" w:rsidRPr="00000000" w14:paraId="0000001A">
      <w:pPr>
        <w:tabs>
          <w:tab w:val="left" w:leader="none" w:pos="851"/>
        </w:tabs>
        <w:spacing w:after="0" w:line="360" w:lineRule="auto"/>
        <w:ind w:left="0" w:right="-7.795275590551114" w:firstLine="0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4"/>
          <w:szCs w:val="24"/>
          <w:rtl w:val="0"/>
        </w:rPr>
        <w:t xml:space="preserve">- Il conflitto franco prussiano e l’unificazione tedesca  (cenni)</w:t>
      </w:r>
    </w:p>
    <w:p w:rsidR="00000000" w:rsidDel="00000000" w:rsidP="00000000" w:rsidRDefault="00000000" w:rsidRPr="00000000" w14:paraId="0000001B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Milano, 26 maggio 2025</w:t>
      </w:r>
    </w:p>
    <w:p w:rsidR="00000000" w:rsidDel="00000000" w:rsidP="00000000" w:rsidRDefault="00000000" w:rsidRPr="00000000" w14:paraId="0000001D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la docente</w:t>
      </w:r>
    </w:p>
    <w:p w:rsidR="00000000" w:rsidDel="00000000" w:rsidP="00000000" w:rsidRDefault="00000000" w:rsidRPr="00000000" w14:paraId="0000001E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F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gli studenti</w:t>
      </w:r>
    </w:p>
    <w:p w:rsidR="00000000" w:rsidDel="00000000" w:rsidP="00000000" w:rsidRDefault="00000000" w:rsidRPr="00000000" w14:paraId="00000020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851"/>
        </w:tabs>
        <w:spacing w:after="0" w:line="360" w:lineRule="auto"/>
        <w:ind w:left="0" w:right="-7.795275590551114" w:firstLine="0"/>
        <w:jc w:val="right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_________________________________                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D1541A"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TDQDiDX+G8XoDNwHHOM5vZ1OMQ==">CgMxLjA4AHIhMWlBZVNPU3pvVjYyNHRJR01rd1NvQ09zX2ZRS3Z5anUy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2018-05-21T19:32:00Z</dcterms:created>
  <dc:creator>Rachele Pasquali</dc:creator>
</cp:coreProperties>
</file>