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207" w:rsidRDefault="008E2008" w:rsidP="00F95207">
      <w:pPr>
        <w:pStyle w:val="NormaleWeb"/>
      </w:pPr>
      <w:bookmarkStart w:id="0" w:name="_GoBack"/>
      <w:r>
        <w:t>Materia</w:t>
      </w:r>
      <w:r w:rsidR="00F95207">
        <w:t xml:space="preserve">: DIRITTO ED ECONOMIA </w:t>
      </w:r>
      <w:proofErr w:type="gramStart"/>
      <w:r w:rsidR="00F95207">
        <w:t>insegnante :</w:t>
      </w:r>
      <w:proofErr w:type="gramEnd"/>
      <w:r w:rsidR="00F95207">
        <w:t xml:space="preserve"> LINA SEPE </w:t>
      </w:r>
    </w:p>
    <w:p w:rsidR="00F95207" w:rsidRDefault="00F95207" w:rsidP="00F95207">
      <w:pPr>
        <w:pStyle w:val="NormaleWeb"/>
      </w:pPr>
      <w:r>
        <w:t>Anno Scolastico 202</w:t>
      </w:r>
      <w:r w:rsidR="00324027">
        <w:t>4</w:t>
      </w:r>
      <w:r>
        <w:t xml:space="preserve"> / 202</w:t>
      </w:r>
      <w:r w:rsidR="00324027">
        <w:t>5</w:t>
      </w:r>
      <w:r>
        <w:t xml:space="preserve"> PROGRAMMA SVOLTO - Classe </w:t>
      </w:r>
      <w:r w:rsidR="00686033">
        <w:t>2</w:t>
      </w:r>
      <w:r>
        <w:t xml:space="preserve">A </w:t>
      </w:r>
    </w:p>
    <w:p w:rsidR="00686033" w:rsidRPr="00686033" w:rsidRDefault="00686033" w:rsidP="0068603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 xml:space="preserve">DIRITTO </w:t>
      </w:r>
    </w:p>
    <w:p w:rsidR="00EA320D" w:rsidRDefault="00686033" w:rsidP="0068603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lang w:eastAsia="it-IT"/>
        </w:rPr>
        <w:t>P</w:t>
      </w:r>
      <w:r w:rsidRPr="00686033">
        <w:rPr>
          <w:rFonts w:ascii="Times New Roman" w:eastAsia="Times New Roman" w:hAnsi="Times New Roman" w:cs="Times New Roman"/>
          <w:lang w:eastAsia="it-IT"/>
        </w:rPr>
        <w:t>arlamento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democrazia diretta e democrazia rappresentativa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 sistemi elettorali</w:t>
      </w:r>
    </w:p>
    <w:p w:rsidR="00686033" w:rsidRPr="00686033" w:rsidRDefault="00686033" w:rsidP="0068603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composizione del Parlamento</w:t>
      </w:r>
      <w:r w:rsidR="00D4469D">
        <w:rPr>
          <w:rFonts w:ascii="Times New Roman" w:eastAsia="Times New Roman" w:hAnsi="Times New Roman" w:cs="Times New Roman"/>
          <w:lang w:eastAsia="it-IT"/>
        </w:rPr>
        <w:t>, le Camere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legislativa e il processo di formazione della legge ordinaria -bicameralismo perfetto e bicameralismo imperfetto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le funzioni </w:t>
      </w:r>
      <w:r>
        <w:rPr>
          <w:rFonts w:ascii="Times New Roman" w:eastAsia="Times New Roman" w:hAnsi="Times New Roman" w:cs="Times New Roman"/>
          <w:lang w:eastAsia="it-IT"/>
        </w:rPr>
        <w:t xml:space="preserve">politiche </w:t>
      </w:r>
      <w:r w:rsidRPr="00686033">
        <w:rPr>
          <w:rFonts w:ascii="Times New Roman" w:eastAsia="Times New Roman" w:hAnsi="Times New Roman" w:cs="Times New Roman"/>
          <w:lang w:eastAsia="it-IT"/>
        </w:rPr>
        <w:t xml:space="preserve">del Parlamento </w:t>
      </w:r>
    </w:p>
    <w:p w:rsidR="00686033" w:rsidRPr="00686033" w:rsidRDefault="00686033" w:rsidP="0068603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Governo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esecutiva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processo di formazione del Governo -struttura del Governo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i decreti legge e i decreti legislativi </w:t>
      </w:r>
    </w:p>
    <w:p w:rsidR="00686033" w:rsidRPr="00686033" w:rsidRDefault="00686033" w:rsidP="0068603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Presidente della Repubblica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funzione fondamentale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br/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responsabilita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̀ politica, civile e penale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 -attribuzioni del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PdR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 xml:space="preserve"> in relazione a ciascuno dei tre poteri </w:t>
      </w:r>
    </w:p>
    <w:p w:rsidR="001531F3" w:rsidRDefault="00686033" w:rsidP="001531F3">
      <w:pPr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funzione giudiziaria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l’autonomia della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Consiglio Superiore della Magistratura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parita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>̀ gerarchica dei giudici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la differenziazione funzionale dei giudici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la </w:t>
      </w:r>
      <w:proofErr w:type="spellStart"/>
      <w:r w:rsidRPr="00686033">
        <w:rPr>
          <w:rFonts w:ascii="Times New Roman" w:eastAsia="Times New Roman" w:hAnsi="Times New Roman" w:cs="Times New Roman"/>
          <w:lang w:eastAsia="it-IT"/>
        </w:rPr>
        <w:t>pluralita</w:t>
      </w:r>
      <w:proofErr w:type="spellEnd"/>
      <w:r w:rsidRPr="00686033">
        <w:rPr>
          <w:rFonts w:ascii="Times New Roman" w:eastAsia="Times New Roman" w:hAnsi="Times New Roman" w:cs="Times New Roman"/>
          <w:lang w:eastAsia="it-IT"/>
        </w:rPr>
        <w:t>̀ dei gradi del giudizio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il ricorso in appello e il ricorso in Cassazione </w:t>
      </w:r>
      <w:r w:rsidR="001531F3">
        <w:rPr>
          <w:rFonts w:ascii="Times New Roman" w:eastAsia="Times New Roman" w:hAnsi="Times New Roman" w:cs="Times New Roman"/>
          <w:lang w:eastAsia="it-IT"/>
        </w:rPr>
        <w:t>–</w:t>
      </w:r>
    </w:p>
    <w:p w:rsidR="00686033" w:rsidRDefault="00686033" w:rsidP="001531F3">
      <w:pPr>
        <w:rPr>
          <w:rFonts w:ascii="Times New Roman" w:eastAsia="Times New Roman" w:hAnsi="Times New Roman" w:cs="Times New Roman"/>
          <w:lang w:eastAsia="it-IT"/>
        </w:rPr>
      </w:pPr>
      <w:r w:rsidRPr="00686033">
        <w:rPr>
          <w:rFonts w:ascii="Times New Roman" w:eastAsia="Times New Roman" w:hAnsi="Times New Roman" w:cs="Times New Roman"/>
          <w:lang w:eastAsia="it-IT"/>
        </w:rPr>
        <w:t>il processo civile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il processo penale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>gli organi della giurisdizione civile</w:t>
      </w:r>
      <w:r w:rsidRPr="00686033">
        <w:rPr>
          <w:rFonts w:ascii="Times New Roman" w:eastAsia="Times New Roman" w:hAnsi="Times New Roman" w:cs="Times New Roman"/>
          <w:lang w:eastAsia="it-IT"/>
        </w:rPr>
        <w:br/>
        <w:t xml:space="preserve">gli organi della giurisdizione penale </w:t>
      </w:r>
    </w:p>
    <w:p w:rsidR="001531F3" w:rsidRDefault="001531F3" w:rsidP="001531F3">
      <w:pPr>
        <w:rPr>
          <w:rFonts w:ascii="Times New Roman" w:eastAsia="Times New Roman" w:hAnsi="Times New Roman" w:cs="Times New Roman"/>
          <w:lang w:eastAsia="it-IT"/>
        </w:rPr>
      </w:pPr>
    </w:p>
    <w:p w:rsidR="001531F3" w:rsidRDefault="006D6D90" w:rsidP="001531F3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ECONOMIA POLITICA</w:t>
      </w:r>
    </w:p>
    <w:p w:rsidR="006D6D90" w:rsidRDefault="006D6D90" w:rsidP="001531F3">
      <w:pPr>
        <w:rPr>
          <w:rFonts w:ascii="Times New Roman" w:eastAsia="Times New Roman" w:hAnsi="Times New Roman" w:cs="Times New Roman"/>
          <w:lang w:eastAsia="it-IT"/>
        </w:rPr>
      </w:pPr>
    </w:p>
    <w:p w:rsidR="006D6D90" w:rsidRDefault="006D6D90" w:rsidP="001531F3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 mercati</w:t>
      </w:r>
    </w:p>
    <w:p w:rsidR="006D6D90" w:rsidRDefault="006D6D90" w:rsidP="001531F3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La domanda</w:t>
      </w:r>
    </w:p>
    <w:p w:rsidR="006D6D90" w:rsidRDefault="006D6D90" w:rsidP="001531F3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L’offerta</w:t>
      </w:r>
    </w:p>
    <w:p w:rsidR="001531F3" w:rsidRDefault="006D6D90" w:rsidP="001531F3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Il prezzo di equilibrio</w:t>
      </w:r>
    </w:p>
    <w:p w:rsidR="001531F3" w:rsidRPr="00686033" w:rsidRDefault="001531F3" w:rsidP="001531F3">
      <w:pPr>
        <w:rPr>
          <w:rFonts w:ascii="Times New Roman" w:eastAsia="Times New Roman" w:hAnsi="Times New Roman" w:cs="Times New Roman"/>
          <w:lang w:eastAsia="it-IT"/>
        </w:rPr>
      </w:pPr>
    </w:p>
    <w:p w:rsidR="00E87B3C" w:rsidRDefault="00E87B3C" w:rsidP="00E87B3C">
      <w:pPr>
        <w:tabs>
          <w:tab w:val="left" w:pos="6960"/>
        </w:tabs>
        <w:rPr>
          <w:rFonts w:ascii="Times New Roman" w:hAnsi="Times New Roman" w:cs="Times New Roman"/>
        </w:rPr>
      </w:pPr>
      <w:r w:rsidRPr="00BB0EEC"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E87B3C" w:rsidRDefault="00E87B3C" w:rsidP="00E87B3C">
      <w:pPr>
        <w:rPr>
          <w:rFonts w:ascii="Times New Roman" w:hAnsi="Times New Roman" w:cs="Times New Roman"/>
        </w:rPr>
      </w:pPr>
    </w:p>
    <w:p w:rsidR="00E87B3C" w:rsidRDefault="00E87B3C" w:rsidP="00E87B3C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E87B3C" w:rsidRDefault="00E87B3C" w:rsidP="00E87B3C">
      <w:pPr>
        <w:rPr>
          <w:rFonts w:ascii="Times New Roman" w:hAnsi="Times New Roman" w:cs="Times New Roman"/>
        </w:rPr>
      </w:pPr>
    </w:p>
    <w:p w:rsidR="00E87B3C" w:rsidRPr="00BB0EEC" w:rsidRDefault="00E87B3C" w:rsidP="00E87B3C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bookmarkEnd w:id="0"/>
    <w:p w:rsidR="00DF74B3" w:rsidRDefault="00DF74B3"/>
    <w:sectPr w:rsidR="00DF74B3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207"/>
    <w:rsid w:val="000129DF"/>
    <w:rsid w:val="001531F3"/>
    <w:rsid w:val="0020377E"/>
    <w:rsid w:val="00205496"/>
    <w:rsid w:val="00324027"/>
    <w:rsid w:val="003B5DB8"/>
    <w:rsid w:val="00686033"/>
    <w:rsid w:val="006D6D90"/>
    <w:rsid w:val="007354A3"/>
    <w:rsid w:val="008D0FA8"/>
    <w:rsid w:val="008E2008"/>
    <w:rsid w:val="009E0796"/>
    <w:rsid w:val="00C9142C"/>
    <w:rsid w:val="00D4469D"/>
    <w:rsid w:val="00DB4653"/>
    <w:rsid w:val="00DF74B3"/>
    <w:rsid w:val="00E87B3C"/>
    <w:rsid w:val="00EA320D"/>
    <w:rsid w:val="00F038B3"/>
    <w:rsid w:val="00F9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6C8E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2021-05-04T13:58:00Z</dcterms:created>
  <dcterms:modified xsi:type="dcterms:W3CDTF">2025-06-02T21:38:00Z</dcterms:modified>
</cp:coreProperties>
</file>