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0443" w14:textId="69DB2634" w:rsidR="00153050" w:rsidRPr="00153050" w:rsidRDefault="00153050" w:rsidP="00153050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ITS Ettore Conti</w:t>
      </w:r>
    </w:p>
    <w:p w14:paraId="1794497C" w14:textId="391A0C64" w:rsidR="00153050" w:rsidRPr="00153050" w:rsidRDefault="00153050" w:rsidP="00153050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 xml:space="preserve">Programma svolto </w:t>
      </w:r>
      <w:proofErr w:type="spellStart"/>
      <w:r w:rsidRPr="00153050">
        <w:rPr>
          <w:rFonts w:ascii="Times New Roman" w:hAnsi="Times New Roman" w:cs="Times New Roman"/>
          <w:b/>
          <w:bCs/>
          <w:szCs w:val="24"/>
        </w:rPr>
        <w:t>Geostor</w:t>
      </w:r>
      <w:r>
        <w:rPr>
          <w:rFonts w:ascii="Times New Roman" w:hAnsi="Times New Roman" w:cs="Times New Roman"/>
          <w:b/>
          <w:bCs/>
          <w:szCs w:val="24"/>
        </w:rPr>
        <w:t>i</w:t>
      </w:r>
      <w:r w:rsidRPr="00153050">
        <w:rPr>
          <w:rFonts w:ascii="Times New Roman" w:hAnsi="Times New Roman" w:cs="Times New Roman"/>
          <w:b/>
          <w:bCs/>
          <w:szCs w:val="24"/>
        </w:rPr>
        <w:t>a</w:t>
      </w:r>
      <w:proofErr w:type="spellEnd"/>
      <w:r w:rsidRPr="00153050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153050">
        <w:rPr>
          <w:rFonts w:ascii="Times New Roman" w:hAnsi="Times New Roman" w:cs="Times New Roman"/>
          <w:b/>
          <w:bCs/>
          <w:szCs w:val="24"/>
        </w:rPr>
        <w:t>a.s.</w:t>
      </w:r>
      <w:proofErr w:type="spellEnd"/>
      <w:r w:rsidRPr="00153050">
        <w:rPr>
          <w:rFonts w:ascii="Times New Roman" w:hAnsi="Times New Roman" w:cs="Times New Roman"/>
          <w:b/>
          <w:bCs/>
          <w:szCs w:val="24"/>
        </w:rPr>
        <w:t xml:space="preserve"> 2024-25</w:t>
      </w:r>
    </w:p>
    <w:p w14:paraId="32000597" w14:textId="6298B63E" w:rsidR="00BC5B97" w:rsidRPr="00153050" w:rsidRDefault="00153050" w:rsidP="00153050">
      <w:pPr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Classe 1LF</w:t>
      </w:r>
    </w:p>
    <w:p w14:paraId="563E87AB" w14:textId="776D3460" w:rsidR="007F4E47" w:rsidRPr="00153050" w:rsidRDefault="00153050" w:rsidP="00153050">
      <w:pPr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 xml:space="preserve">Docente: </w:t>
      </w:r>
      <w:r w:rsidR="007F4E47" w:rsidRPr="00153050">
        <w:rPr>
          <w:rFonts w:ascii="Times New Roman" w:hAnsi="Times New Roman" w:cs="Times New Roman"/>
          <w:b/>
          <w:bCs/>
          <w:szCs w:val="24"/>
        </w:rPr>
        <w:t>Prof.ssa Di Primo Sabrina</w:t>
      </w:r>
    </w:p>
    <w:p w14:paraId="19403B2D" w14:textId="748A2010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Libro di testo</w:t>
      </w:r>
      <w:r w:rsidR="00153050">
        <w:rPr>
          <w:rFonts w:ascii="Times New Roman" w:hAnsi="Times New Roman" w:cs="Times New Roman"/>
          <w:szCs w:val="24"/>
        </w:rPr>
        <w:t xml:space="preserve">: </w:t>
      </w:r>
      <w:r w:rsidRPr="00153050">
        <w:rPr>
          <w:rFonts w:ascii="Times New Roman" w:hAnsi="Times New Roman" w:cs="Times New Roman"/>
          <w:i/>
          <w:iCs/>
          <w:szCs w:val="24"/>
        </w:rPr>
        <w:t>Itaca e Oltre</w:t>
      </w:r>
      <w:r w:rsidRPr="00153050">
        <w:rPr>
          <w:rFonts w:ascii="Times New Roman" w:hAnsi="Times New Roman" w:cs="Times New Roman"/>
          <w:szCs w:val="24"/>
        </w:rPr>
        <w:t xml:space="preserve">, G. De Vecchi, C. Formica, G. </w:t>
      </w:r>
      <w:proofErr w:type="spellStart"/>
      <w:r w:rsidRPr="00153050">
        <w:rPr>
          <w:rFonts w:ascii="Times New Roman" w:hAnsi="Times New Roman" w:cs="Times New Roman"/>
          <w:szCs w:val="24"/>
        </w:rPr>
        <w:t>Giovannetti</w:t>
      </w:r>
      <w:proofErr w:type="spellEnd"/>
      <w:r w:rsidRPr="00153050">
        <w:rPr>
          <w:rFonts w:ascii="Times New Roman" w:hAnsi="Times New Roman" w:cs="Times New Roman"/>
          <w:szCs w:val="24"/>
        </w:rPr>
        <w:t xml:space="preserve">, Feltrinelli scuola, vol.1. </w:t>
      </w:r>
    </w:p>
    <w:p w14:paraId="68D48BF8" w14:textId="32FEF26B" w:rsidR="007F4E47" w:rsidRPr="00153050" w:rsidRDefault="007F4E47" w:rsidP="0015305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Unità 1. Dalla preistoria alle civiltà fluviali</w:t>
      </w:r>
      <w:r w:rsidRPr="00153050">
        <w:rPr>
          <w:rFonts w:ascii="Times New Roman" w:hAnsi="Times New Roman" w:cs="Times New Roman"/>
          <w:szCs w:val="24"/>
        </w:rPr>
        <w:t xml:space="preserve">. </w:t>
      </w:r>
    </w:p>
    <w:p w14:paraId="0B606EC3" w14:textId="6520F82B" w:rsidR="00431721" w:rsidRPr="00153050" w:rsidRDefault="00431721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Capitolo 1.</w:t>
      </w:r>
      <w:r w:rsidRPr="00153050">
        <w:rPr>
          <w:rFonts w:ascii="Times New Roman" w:hAnsi="Times New Roman" w:cs="Times New Roman"/>
          <w:szCs w:val="24"/>
        </w:rPr>
        <w:t xml:space="preserve"> La preistoria dell’umanità</w:t>
      </w:r>
      <w:r w:rsidR="00153050">
        <w:rPr>
          <w:rFonts w:ascii="Times New Roman" w:hAnsi="Times New Roman" w:cs="Times New Roman"/>
          <w:szCs w:val="24"/>
        </w:rPr>
        <w:t>.</w:t>
      </w:r>
    </w:p>
    <w:p w14:paraId="775A6BAC" w14:textId="14E4300B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comparsa del genere Homo e l’affermazione di Homo Sapiens</w:t>
      </w:r>
      <w:r w:rsidR="00153050">
        <w:rPr>
          <w:rFonts w:ascii="Times New Roman" w:hAnsi="Times New Roman" w:cs="Times New Roman"/>
          <w:szCs w:val="24"/>
        </w:rPr>
        <w:t>.</w:t>
      </w:r>
    </w:p>
    <w:p w14:paraId="787E9B6A" w14:textId="3DC088AA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teoria di Darwin e l’evoluzione della specie</w:t>
      </w:r>
      <w:r w:rsidR="00153050">
        <w:rPr>
          <w:rFonts w:ascii="Times New Roman" w:hAnsi="Times New Roman" w:cs="Times New Roman"/>
          <w:szCs w:val="24"/>
        </w:rPr>
        <w:t>.</w:t>
      </w:r>
    </w:p>
    <w:p w14:paraId="0428DE23" w14:textId="5E32EA19" w:rsidR="007F4E47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Il Paleolitico e il Neolitico: </w:t>
      </w:r>
      <w:r w:rsidR="008F0C88">
        <w:rPr>
          <w:rFonts w:ascii="Times New Roman" w:hAnsi="Times New Roman" w:cs="Times New Roman"/>
          <w:szCs w:val="24"/>
        </w:rPr>
        <w:t>l</w:t>
      </w:r>
      <w:r w:rsidRPr="00153050">
        <w:rPr>
          <w:rFonts w:ascii="Times New Roman" w:hAnsi="Times New Roman" w:cs="Times New Roman"/>
          <w:szCs w:val="24"/>
        </w:rPr>
        <w:t>a diffusione dell’agricoltura e la nascita del villaggio.</w:t>
      </w:r>
    </w:p>
    <w:p w14:paraId="257DCE1C" w14:textId="1317005E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</w:t>
      </w:r>
      <w:r w:rsidR="00153050">
        <w:rPr>
          <w:rFonts w:ascii="Times New Roman" w:hAnsi="Times New Roman" w:cs="Times New Roman"/>
          <w:b/>
          <w:bCs/>
          <w:szCs w:val="24"/>
        </w:rPr>
        <w:t>itolo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2.</w:t>
      </w:r>
      <w:r w:rsidRPr="00153050">
        <w:rPr>
          <w:rFonts w:ascii="Times New Roman" w:hAnsi="Times New Roman" w:cs="Times New Roman"/>
          <w:szCs w:val="24"/>
        </w:rPr>
        <w:t xml:space="preserve"> Fiumi, scrittura e civilt</w:t>
      </w:r>
      <w:r w:rsidR="00431721" w:rsidRPr="00153050">
        <w:rPr>
          <w:rFonts w:ascii="Times New Roman" w:hAnsi="Times New Roman" w:cs="Times New Roman"/>
          <w:szCs w:val="24"/>
        </w:rPr>
        <w:t>à.</w:t>
      </w:r>
    </w:p>
    <w:p w14:paraId="745CAC9E" w14:textId="42BAD9D2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rivoluzione urbana e la nascita delle città</w:t>
      </w:r>
      <w:r w:rsidR="00153050">
        <w:rPr>
          <w:rFonts w:ascii="Times New Roman" w:hAnsi="Times New Roman" w:cs="Times New Roman"/>
          <w:szCs w:val="24"/>
        </w:rPr>
        <w:t>.</w:t>
      </w:r>
    </w:p>
    <w:p w14:paraId="523274D8" w14:textId="4C57EDA0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L’origine della scrittura</w:t>
      </w:r>
      <w:r w:rsidR="00153050">
        <w:rPr>
          <w:rFonts w:ascii="Times New Roman" w:hAnsi="Times New Roman" w:cs="Times New Roman"/>
          <w:szCs w:val="24"/>
        </w:rPr>
        <w:t>.</w:t>
      </w:r>
    </w:p>
    <w:p w14:paraId="33281D99" w14:textId="1DA448DF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Sumeri</w:t>
      </w:r>
      <w:r w:rsidR="00153050">
        <w:rPr>
          <w:rFonts w:ascii="Times New Roman" w:hAnsi="Times New Roman" w:cs="Times New Roman"/>
          <w:szCs w:val="24"/>
        </w:rPr>
        <w:t>.</w:t>
      </w:r>
    </w:p>
    <w:p w14:paraId="21097246" w14:textId="19E381CF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Accadi</w:t>
      </w:r>
      <w:r w:rsidR="00153050">
        <w:rPr>
          <w:rFonts w:ascii="Times New Roman" w:hAnsi="Times New Roman" w:cs="Times New Roman"/>
          <w:szCs w:val="24"/>
        </w:rPr>
        <w:t>.</w:t>
      </w:r>
    </w:p>
    <w:p w14:paraId="7B8BD527" w14:textId="131241BA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Egizi: le fasi dell’Antico e del Medio Regno. Società, religione e cultura dell’antico Egitto.</w:t>
      </w:r>
    </w:p>
    <w:p w14:paraId="73A7AEBB" w14:textId="0382F980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Ittiti e la civiltà del ferro</w:t>
      </w:r>
      <w:r w:rsidR="00153050">
        <w:rPr>
          <w:rFonts w:ascii="Times New Roman" w:hAnsi="Times New Roman" w:cs="Times New Roman"/>
          <w:szCs w:val="24"/>
        </w:rPr>
        <w:t>.</w:t>
      </w:r>
    </w:p>
    <w:p w14:paraId="42CAF003" w14:textId="1ED6BD67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Babilonesi.</w:t>
      </w:r>
    </w:p>
    <w:p w14:paraId="69116BA8" w14:textId="5636D8E1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itolo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3.</w:t>
      </w:r>
      <w:r w:rsidRPr="00153050">
        <w:rPr>
          <w:rFonts w:ascii="Times New Roman" w:hAnsi="Times New Roman" w:cs="Times New Roman"/>
          <w:szCs w:val="24"/>
        </w:rPr>
        <w:t xml:space="preserve"> Le antiche civiltà del Mediterraneo orientale.</w:t>
      </w:r>
    </w:p>
    <w:p w14:paraId="2864F378" w14:textId="3D1DCD4A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Cretesi, civiltà palaziale e matriarcale</w:t>
      </w:r>
      <w:r w:rsidR="00153050">
        <w:rPr>
          <w:rFonts w:ascii="Times New Roman" w:hAnsi="Times New Roman" w:cs="Times New Roman"/>
          <w:szCs w:val="24"/>
        </w:rPr>
        <w:t>.</w:t>
      </w:r>
    </w:p>
    <w:p w14:paraId="5F77EA3D" w14:textId="6ED81FC9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Micenei, una civiltà guerriera</w:t>
      </w:r>
      <w:r w:rsidR="00153050">
        <w:rPr>
          <w:rFonts w:ascii="Times New Roman" w:hAnsi="Times New Roman" w:cs="Times New Roman"/>
          <w:szCs w:val="24"/>
        </w:rPr>
        <w:t>.</w:t>
      </w:r>
    </w:p>
    <w:p w14:paraId="67D6B37C" w14:textId="3A5BB33D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Fenici; navigazione, artigianato e commerci; la colonizzazione dell’Oriente e la scrittura.</w:t>
      </w:r>
    </w:p>
    <w:p w14:paraId="760BAA08" w14:textId="74484393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Palestina e la civiltà ebraica: il monoteismo</w:t>
      </w:r>
      <w:r w:rsidR="00153050">
        <w:rPr>
          <w:rFonts w:ascii="Times New Roman" w:hAnsi="Times New Roman" w:cs="Times New Roman"/>
          <w:szCs w:val="24"/>
        </w:rPr>
        <w:t>.</w:t>
      </w:r>
    </w:p>
    <w:p w14:paraId="290A8E59" w14:textId="13554B6D" w:rsidR="00431721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Assiri e i Persiani</w:t>
      </w:r>
      <w:r w:rsidR="00153050">
        <w:rPr>
          <w:rFonts w:ascii="Times New Roman" w:hAnsi="Times New Roman" w:cs="Times New Roman"/>
          <w:szCs w:val="24"/>
        </w:rPr>
        <w:t>.</w:t>
      </w:r>
    </w:p>
    <w:p w14:paraId="6C14CB5C" w14:textId="77777777" w:rsidR="00153050" w:rsidRPr="00153050" w:rsidRDefault="00153050" w:rsidP="00153050">
      <w:pPr>
        <w:rPr>
          <w:rFonts w:ascii="Times New Roman" w:hAnsi="Times New Roman" w:cs="Times New Roman"/>
          <w:szCs w:val="24"/>
        </w:rPr>
      </w:pPr>
    </w:p>
    <w:p w14:paraId="0274BD8E" w14:textId="461BCADF" w:rsidR="00153050" w:rsidRPr="001E07F0" w:rsidRDefault="007F4E47" w:rsidP="0015305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Unità 2: La civiltà Greca</w:t>
      </w:r>
    </w:p>
    <w:p w14:paraId="629FEF0A" w14:textId="79110B95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itolo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4.</w:t>
      </w:r>
      <w:r w:rsidRPr="00153050">
        <w:rPr>
          <w:rFonts w:ascii="Times New Roman" w:hAnsi="Times New Roman" w:cs="Times New Roman"/>
          <w:szCs w:val="24"/>
        </w:rPr>
        <w:t xml:space="preserve"> Nascita e sviluppo della </w:t>
      </w:r>
      <w:proofErr w:type="spellStart"/>
      <w:r w:rsidRPr="00153050">
        <w:rPr>
          <w:rFonts w:ascii="Times New Roman" w:hAnsi="Times New Roman" w:cs="Times New Roman"/>
          <w:szCs w:val="24"/>
        </w:rPr>
        <w:t>poleis</w:t>
      </w:r>
      <w:proofErr w:type="spellEnd"/>
      <w:r w:rsidR="00153050">
        <w:rPr>
          <w:rFonts w:ascii="Times New Roman" w:hAnsi="Times New Roman" w:cs="Times New Roman"/>
          <w:szCs w:val="24"/>
        </w:rPr>
        <w:t>.</w:t>
      </w:r>
    </w:p>
    <w:p w14:paraId="3119AEC3" w14:textId="1DF6452C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Le origini della civiltà greca e l’età oscura</w:t>
      </w:r>
      <w:r w:rsidR="00153050">
        <w:rPr>
          <w:rFonts w:ascii="Times New Roman" w:hAnsi="Times New Roman" w:cs="Times New Roman"/>
          <w:szCs w:val="24"/>
        </w:rPr>
        <w:t>.</w:t>
      </w:r>
    </w:p>
    <w:p w14:paraId="16DDE70D" w14:textId="0BC86E26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L’età arcaica e la nascita della polis</w:t>
      </w:r>
      <w:r w:rsidR="00153050">
        <w:rPr>
          <w:rFonts w:ascii="Times New Roman" w:hAnsi="Times New Roman" w:cs="Times New Roman"/>
          <w:szCs w:val="24"/>
        </w:rPr>
        <w:t>.</w:t>
      </w:r>
    </w:p>
    <w:p w14:paraId="372CF886" w14:textId="23364E05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spazi e la religione della polis</w:t>
      </w:r>
      <w:r w:rsidR="00153050">
        <w:rPr>
          <w:rFonts w:ascii="Times New Roman" w:hAnsi="Times New Roman" w:cs="Times New Roman"/>
          <w:szCs w:val="24"/>
        </w:rPr>
        <w:t>.</w:t>
      </w:r>
    </w:p>
    <w:p w14:paraId="002A97E3" w14:textId="755BE1B7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Le tensioni sociali nella Grecia arcaica e l’evoluzione delle nuove istituzioni</w:t>
      </w:r>
      <w:r w:rsidR="00153050">
        <w:rPr>
          <w:rFonts w:ascii="Times New Roman" w:hAnsi="Times New Roman" w:cs="Times New Roman"/>
          <w:szCs w:val="24"/>
        </w:rPr>
        <w:t>.</w:t>
      </w:r>
    </w:p>
    <w:p w14:paraId="53AE42E5" w14:textId="60EF29C2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tirannia nell’antica Grecia</w:t>
      </w:r>
      <w:r w:rsidR="00153050">
        <w:rPr>
          <w:rFonts w:ascii="Times New Roman" w:hAnsi="Times New Roman" w:cs="Times New Roman"/>
          <w:szCs w:val="24"/>
        </w:rPr>
        <w:t>.</w:t>
      </w:r>
    </w:p>
    <w:p w14:paraId="33B89737" w14:textId="5221D01E" w:rsidR="00431721" w:rsidRPr="00153050" w:rsidRDefault="00431721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Le riforme di </w:t>
      </w:r>
      <w:proofErr w:type="spellStart"/>
      <w:r w:rsidRPr="00153050">
        <w:rPr>
          <w:rFonts w:ascii="Times New Roman" w:hAnsi="Times New Roman" w:cs="Times New Roman"/>
          <w:szCs w:val="24"/>
        </w:rPr>
        <w:t>Clistene</w:t>
      </w:r>
      <w:proofErr w:type="spellEnd"/>
      <w:r w:rsidRPr="00153050">
        <w:rPr>
          <w:rFonts w:ascii="Times New Roman" w:hAnsi="Times New Roman" w:cs="Times New Roman"/>
          <w:szCs w:val="24"/>
        </w:rPr>
        <w:t xml:space="preserve"> e la Democrazia ateniese</w:t>
      </w:r>
      <w:r w:rsidR="00153050">
        <w:rPr>
          <w:rFonts w:ascii="Times New Roman" w:hAnsi="Times New Roman" w:cs="Times New Roman"/>
          <w:szCs w:val="24"/>
        </w:rPr>
        <w:t>.</w:t>
      </w:r>
    </w:p>
    <w:p w14:paraId="7C301A19" w14:textId="38209029" w:rsidR="00431721" w:rsidRPr="00153050" w:rsidRDefault="00BE1736" w:rsidP="0043172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Sparta e Atene.</w:t>
      </w:r>
    </w:p>
    <w:p w14:paraId="5E4951AF" w14:textId="74B2663F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i</w:t>
      </w:r>
      <w:r w:rsidR="00153050">
        <w:rPr>
          <w:rFonts w:ascii="Times New Roman" w:hAnsi="Times New Roman" w:cs="Times New Roman"/>
          <w:b/>
          <w:bCs/>
          <w:szCs w:val="24"/>
        </w:rPr>
        <w:t>t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olo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5.</w:t>
      </w:r>
      <w:r w:rsidRPr="00153050">
        <w:rPr>
          <w:rFonts w:ascii="Times New Roman" w:hAnsi="Times New Roman" w:cs="Times New Roman"/>
          <w:szCs w:val="24"/>
        </w:rPr>
        <w:t xml:space="preserve"> Il mondo delle </w:t>
      </w:r>
      <w:proofErr w:type="spellStart"/>
      <w:r w:rsidRPr="00153050">
        <w:rPr>
          <w:rFonts w:ascii="Times New Roman" w:hAnsi="Times New Roman" w:cs="Times New Roman"/>
          <w:szCs w:val="24"/>
        </w:rPr>
        <w:t>poleis</w:t>
      </w:r>
      <w:proofErr w:type="spellEnd"/>
      <w:r w:rsidRPr="00153050">
        <w:rPr>
          <w:rFonts w:ascii="Times New Roman" w:hAnsi="Times New Roman" w:cs="Times New Roman"/>
          <w:szCs w:val="24"/>
        </w:rPr>
        <w:t xml:space="preserve">: dall’apice alla crisi. </w:t>
      </w:r>
    </w:p>
    <w:p w14:paraId="4FD7E621" w14:textId="7B096DB4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Lo scontro fra le </w:t>
      </w:r>
      <w:proofErr w:type="spellStart"/>
      <w:r w:rsidRPr="00153050">
        <w:rPr>
          <w:rFonts w:ascii="Times New Roman" w:hAnsi="Times New Roman" w:cs="Times New Roman"/>
          <w:szCs w:val="24"/>
        </w:rPr>
        <w:t>poleis</w:t>
      </w:r>
      <w:proofErr w:type="spellEnd"/>
      <w:r w:rsidRPr="00153050">
        <w:rPr>
          <w:rFonts w:ascii="Times New Roman" w:hAnsi="Times New Roman" w:cs="Times New Roman"/>
          <w:szCs w:val="24"/>
        </w:rPr>
        <w:t xml:space="preserve"> e l’Impero persiano</w:t>
      </w:r>
      <w:r w:rsidR="00153050">
        <w:rPr>
          <w:rFonts w:ascii="Times New Roman" w:hAnsi="Times New Roman" w:cs="Times New Roman"/>
          <w:szCs w:val="24"/>
        </w:rPr>
        <w:t>.</w:t>
      </w:r>
    </w:p>
    <w:p w14:paraId="4D30215A" w14:textId="33C2851B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L’egemonia di Atene</w:t>
      </w:r>
      <w:r w:rsidR="00153050">
        <w:rPr>
          <w:rFonts w:ascii="Times New Roman" w:hAnsi="Times New Roman" w:cs="Times New Roman"/>
          <w:szCs w:val="24"/>
        </w:rPr>
        <w:t>.</w:t>
      </w:r>
    </w:p>
    <w:p w14:paraId="6ABCA967" w14:textId="48793A3E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“democrazia” ateniese</w:t>
      </w:r>
      <w:r w:rsidR="00153050">
        <w:rPr>
          <w:rFonts w:ascii="Times New Roman" w:hAnsi="Times New Roman" w:cs="Times New Roman"/>
          <w:szCs w:val="24"/>
        </w:rPr>
        <w:t>.</w:t>
      </w:r>
    </w:p>
    <w:p w14:paraId="4944F43C" w14:textId="6DBC49C4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La guerra del Peloponneso e la crisi della </w:t>
      </w:r>
      <w:proofErr w:type="spellStart"/>
      <w:r w:rsidRPr="00153050">
        <w:rPr>
          <w:rFonts w:ascii="Times New Roman" w:hAnsi="Times New Roman" w:cs="Times New Roman"/>
          <w:szCs w:val="24"/>
        </w:rPr>
        <w:t>poleis</w:t>
      </w:r>
      <w:proofErr w:type="spellEnd"/>
      <w:r w:rsidR="00153050">
        <w:rPr>
          <w:rFonts w:ascii="Times New Roman" w:hAnsi="Times New Roman" w:cs="Times New Roman"/>
          <w:szCs w:val="24"/>
        </w:rPr>
        <w:t>.</w:t>
      </w:r>
    </w:p>
    <w:p w14:paraId="4A697D9C" w14:textId="0CC6FB4E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fine dell</w:t>
      </w:r>
      <w:r w:rsidR="005955DD">
        <w:rPr>
          <w:rFonts w:ascii="Times New Roman" w:hAnsi="Times New Roman" w:cs="Times New Roman"/>
          <w:szCs w:val="24"/>
        </w:rPr>
        <w:t>’i</w:t>
      </w:r>
      <w:r w:rsidRPr="00153050">
        <w:rPr>
          <w:rFonts w:ascii="Times New Roman" w:hAnsi="Times New Roman" w:cs="Times New Roman"/>
          <w:szCs w:val="24"/>
        </w:rPr>
        <w:t>ndipendenza greca e l’Impero di Alessandro Magno</w:t>
      </w:r>
      <w:r w:rsidR="00153050">
        <w:rPr>
          <w:rFonts w:ascii="Times New Roman" w:hAnsi="Times New Roman" w:cs="Times New Roman"/>
          <w:szCs w:val="24"/>
        </w:rPr>
        <w:t>.</w:t>
      </w:r>
    </w:p>
    <w:p w14:paraId="3C2649C4" w14:textId="5219AD5A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regni ellenistici</w:t>
      </w:r>
      <w:r w:rsidR="00153050">
        <w:rPr>
          <w:rFonts w:ascii="Times New Roman" w:hAnsi="Times New Roman" w:cs="Times New Roman"/>
          <w:szCs w:val="24"/>
        </w:rPr>
        <w:t>.</w:t>
      </w:r>
    </w:p>
    <w:p w14:paraId="4B96A586" w14:textId="77777777" w:rsidR="00BE1736" w:rsidRPr="00153050" w:rsidRDefault="00BE1736" w:rsidP="00153050">
      <w:pPr>
        <w:pStyle w:val="Paragrafoelenco"/>
        <w:rPr>
          <w:rFonts w:ascii="Times New Roman" w:hAnsi="Times New Roman" w:cs="Times New Roman"/>
          <w:szCs w:val="24"/>
        </w:rPr>
      </w:pPr>
    </w:p>
    <w:p w14:paraId="3246B8A0" w14:textId="66045E2B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itolo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6.</w:t>
      </w:r>
      <w:r w:rsidRPr="00153050">
        <w:rPr>
          <w:rFonts w:ascii="Times New Roman" w:hAnsi="Times New Roman" w:cs="Times New Roman"/>
          <w:szCs w:val="24"/>
        </w:rPr>
        <w:t xml:space="preserve"> L’eredità della civiltà greca.</w:t>
      </w:r>
    </w:p>
    <w:p w14:paraId="05F99DB1" w14:textId="509D8E3B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Il teatro greco e il suo valore sociale</w:t>
      </w:r>
      <w:r w:rsidR="00153050">
        <w:rPr>
          <w:rFonts w:ascii="Times New Roman" w:hAnsi="Times New Roman" w:cs="Times New Roman"/>
          <w:szCs w:val="24"/>
        </w:rPr>
        <w:t>.</w:t>
      </w:r>
    </w:p>
    <w:p w14:paraId="388C3720" w14:textId="47665BE1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nascita della filosofia</w:t>
      </w:r>
      <w:r w:rsidR="00153050">
        <w:rPr>
          <w:rFonts w:ascii="Times New Roman" w:hAnsi="Times New Roman" w:cs="Times New Roman"/>
          <w:szCs w:val="24"/>
        </w:rPr>
        <w:t>.</w:t>
      </w:r>
    </w:p>
    <w:p w14:paraId="45E45688" w14:textId="3CDF968A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scienza e la storiografia</w:t>
      </w:r>
      <w:r w:rsidR="00153050">
        <w:rPr>
          <w:rFonts w:ascii="Times New Roman" w:hAnsi="Times New Roman" w:cs="Times New Roman"/>
          <w:szCs w:val="24"/>
        </w:rPr>
        <w:t>.</w:t>
      </w:r>
    </w:p>
    <w:p w14:paraId="3BDA62CE" w14:textId="689EF0C4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L’arte</w:t>
      </w:r>
      <w:r w:rsidR="00153050">
        <w:rPr>
          <w:rFonts w:ascii="Times New Roman" w:hAnsi="Times New Roman" w:cs="Times New Roman"/>
          <w:szCs w:val="24"/>
        </w:rPr>
        <w:t>.</w:t>
      </w:r>
    </w:p>
    <w:p w14:paraId="18705D33" w14:textId="64FF5897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Lo sport e le olimpiadi</w:t>
      </w:r>
      <w:r w:rsidR="00153050">
        <w:rPr>
          <w:rFonts w:ascii="Times New Roman" w:hAnsi="Times New Roman" w:cs="Times New Roman"/>
          <w:szCs w:val="24"/>
        </w:rPr>
        <w:t>.</w:t>
      </w:r>
    </w:p>
    <w:p w14:paraId="259446FD" w14:textId="77777777" w:rsidR="007F4E47" w:rsidRPr="00153050" w:rsidRDefault="007F4E47">
      <w:pPr>
        <w:rPr>
          <w:rFonts w:ascii="Times New Roman" w:hAnsi="Times New Roman" w:cs="Times New Roman"/>
          <w:szCs w:val="24"/>
        </w:rPr>
      </w:pPr>
    </w:p>
    <w:p w14:paraId="4CA979F4" w14:textId="054DED5B" w:rsidR="00153050" w:rsidRPr="001E07F0" w:rsidRDefault="007F4E47" w:rsidP="001E07F0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Unità 3: le civiltà italiche e Roma</w:t>
      </w:r>
    </w:p>
    <w:p w14:paraId="75E3BF54" w14:textId="77683E7B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Capitolo 7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.</w:t>
      </w:r>
      <w:r w:rsidR="00153050">
        <w:rPr>
          <w:rFonts w:ascii="Times New Roman" w:hAnsi="Times New Roman" w:cs="Times New Roman"/>
          <w:szCs w:val="24"/>
        </w:rPr>
        <w:t xml:space="preserve"> </w:t>
      </w:r>
      <w:r w:rsidRPr="00153050">
        <w:rPr>
          <w:rFonts w:ascii="Times New Roman" w:hAnsi="Times New Roman" w:cs="Times New Roman"/>
          <w:szCs w:val="24"/>
        </w:rPr>
        <w:t xml:space="preserve"> L’Europa e L’Italia nel I millennio a.C.</w:t>
      </w:r>
    </w:p>
    <w:p w14:paraId="38F75E48" w14:textId="451914AF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L’Europa dal </w:t>
      </w:r>
      <w:r w:rsidR="005955DD">
        <w:rPr>
          <w:rFonts w:ascii="Times New Roman" w:hAnsi="Times New Roman" w:cs="Times New Roman"/>
          <w:szCs w:val="24"/>
        </w:rPr>
        <w:t>N</w:t>
      </w:r>
      <w:r w:rsidRPr="00153050">
        <w:rPr>
          <w:rFonts w:ascii="Times New Roman" w:hAnsi="Times New Roman" w:cs="Times New Roman"/>
          <w:szCs w:val="24"/>
        </w:rPr>
        <w:t>eolitico all’età del ferro</w:t>
      </w:r>
      <w:r w:rsidR="00153050">
        <w:rPr>
          <w:rFonts w:ascii="Times New Roman" w:hAnsi="Times New Roman" w:cs="Times New Roman"/>
          <w:szCs w:val="24"/>
        </w:rPr>
        <w:t>.</w:t>
      </w:r>
    </w:p>
    <w:p w14:paraId="66C5D6B1" w14:textId="6E1E1868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L’Italia nel </w:t>
      </w:r>
      <w:r w:rsidR="00BE2F0D">
        <w:rPr>
          <w:rFonts w:ascii="Times New Roman" w:hAnsi="Times New Roman" w:cs="Times New Roman"/>
          <w:szCs w:val="24"/>
        </w:rPr>
        <w:t xml:space="preserve">I </w:t>
      </w:r>
      <w:r w:rsidRPr="00153050">
        <w:rPr>
          <w:rFonts w:ascii="Times New Roman" w:hAnsi="Times New Roman" w:cs="Times New Roman"/>
          <w:szCs w:val="24"/>
        </w:rPr>
        <w:t xml:space="preserve">millennio </w:t>
      </w:r>
      <w:r w:rsidR="00BE2F0D">
        <w:rPr>
          <w:rFonts w:ascii="Times New Roman" w:hAnsi="Times New Roman" w:cs="Times New Roman"/>
          <w:szCs w:val="24"/>
        </w:rPr>
        <w:t>a.</w:t>
      </w:r>
      <w:r w:rsidRPr="00153050">
        <w:rPr>
          <w:rFonts w:ascii="Times New Roman" w:hAnsi="Times New Roman" w:cs="Times New Roman"/>
          <w:szCs w:val="24"/>
        </w:rPr>
        <w:t>C.: le civiltà italiche</w:t>
      </w:r>
      <w:r w:rsidR="00153050">
        <w:rPr>
          <w:rFonts w:ascii="Times New Roman" w:hAnsi="Times New Roman" w:cs="Times New Roman"/>
          <w:szCs w:val="24"/>
        </w:rPr>
        <w:t>.</w:t>
      </w:r>
    </w:p>
    <w:p w14:paraId="7FA6411E" w14:textId="5A33D7E6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L’Italia e le colonie greche</w:t>
      </w:r>
      <w:r w:rsidR="00153050">
        <w:rPr>
          <w:rFonts w:ascii="Times New Roman" w:hAnsi="Times New Roman" w:cs="Times New Roman"/>
          <w:szCs w:val="24"/>
        </w:rPr>
        <w:t>.</w:t>
      </w:r>
    </w:p>
    <w:p w14:paraId="66467BB3" w14:textId="480BE1DB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Gli Etruschi: origini e religione</w:t>
      </w:r>
      <w:r w:rsidR="00153050">
        <w:rPr>
          <w:rFonts w:ascii="Times New Roman" w:hAnsi="Times New Roman" w:cs="Times New Roman"/>
          <w:szCs w:val="24"/>
        </w:rPr>
        <w:t>.</w:t>
      </w:r>
    </w:p>
    <w:p w14:paraId="79B7EFFF" w14:textId="77777777" w:rsidR="00BE1736" w:rsidRPr="00153050" w:rsidRDefault="00BE1736">
      <w:pPr>
        <w:rPr>
          <w:rFonts w:ascii="Times New Roman" w:hAnsi="Times New Roman" w:cs="Times New Roman"/>
          <w:szCs w:val="24"/>
        </w:rPr>
      </w:pPr>
    </w:p>
    <w:p w14:paraId="642671CA" w14:textId="15A9BB87" w:rsidR="00BE1736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Capitolo 8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.</w:t>
      </w:r>
      <w:r w:rsidRPr="00153050">
        <w:rPr>
          <w:rFonts w:ascii="Times New Roman" w:hAnsi="Times New Roman" w:cs="Times New Roman"/>
          <w:szCs w:val="24"/>
        </w:rPr>
        <w:t xml:space="preserve"> Le origini di Roma</w:t>
      </w:r>
    </w:p>
    <w:p w14:paraId="29421FA1" w14:textId="3AFAC189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I miti di fondazione e la vera storia di Roma.</w:t>
      </w:r>
    </w:p>
    <w:p w14:paraId="57B2E7BB" w14:textId="0AE4591E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La monarchia: i sette re di Roma</w:t>
      </w:r>
      <w:r w:rsidR="00153050">
        <w:rPr>
          <w:rFonts w:ascii="Times New Roman" w:hAnsi="Times New Roman" w:cs="Times New Roman"/>
          <w:szCs w:val="24"/>
        </w:rPr>
        <w:t>.</w:t>
      </w:r>
    </w:p>
    <w:p w14:paraId="12E9C933" w14:textId="31750C4E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L’organizzazione sociale nella Roma arcaica</w:t>
      </w:r>
      <w:r w:rsidR="00153050">
        <w:rPr>
          <w:rFonts w:ascii="Times New Roman" w:hAnsi="Times New Roman" w:cs="Times New Roman"/>
          <w:szCs w:val="24"/>
        </w:rPr>
        <w:t>.</w:t>
      </w:r>
    </w:p>
    <w:p w14:paraId="5B551B7D" w14:textId="77777777" w:rsidR="00BE1736" w:rsidRPr="00153050" w:rsidRDefault="00BE1736" w:rsidP="00BE1736">
      <w:pPr>
        <w:pStyle w:val="Paragrafoelenco"/>
        <w:rPr>
          <w:rFonts w:ascii="Times New Roman" w:hAnsi="Times New Roman" w:cs="Times New Roman"/>
          <w:szCs w:val="24"/>
        </w:rPr>
      </w:pPr>
    </w:p>
    <w:p w14:paraId="5BB83120" w14:textId="0C7C7612" w:rsidR="007F4E47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Capitolo 9</w:t>
      </w:r>
      <w:r w:rsidR="00BE1736" w:rsidRPr="00153050">
        <w:rPr>
          <w:rFonts w:ascii="Times New Roman" w:hAnsi="Times New Roman" w:cs="Times New Roman"/>
          <w:b/>
          <w:bCs/>
          <w:szCs w:val="24"/>
        </w:rPr>
        <w:t>.</w:t>
      </w:r>
      <w:r w:rsidRPr="00153050">
        <w:rPr>
          <w:rFonts w:ascii="Times New Roman" w:hAnsi="Times New Roman" w:cs="Times New Roman"/>
          <w:szCs w:val="24"/>
        </w:rPr>
        <w:t xml:space="preserve"> </w:t>
      </w:r>
      <w:r w:rsidR="00BE1736" w:rsidRPr="00153050">
        <w:rPr>
          <w:rFonts w:ascii="Times New Roman" w:hAnsi="Times New Roman" w:cs="Times New Roman"/>
          <w:szCs w:val="24"/>
        </w:rPr>
        <w:t xml:space="preserve">Roma </w:t>
      </w:r>
      <w:r w:rsidRPr="00153050">
        <w:rPr>
          <w:rFonts w:ascii="Times New Roman" w:hAnsi="Times New Roman" w:cs="Times New Roman"/>
          <w:szCs w:val="24"/>
        </w:rPr>
        <w:t>repubblicana e la conquista dell’Italia.</w:t>
      </w:r>
    </w:p>
    <w:p w14:paraId="75A867B7" w14:textId="7265D490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Le origini della repubblica</w:t>
      </w:r>
      <w:r w:rsidR="00153050">
        <w:rPr>
          <w:rFonts w:ascii="Times New Roman" w:hAnsi="Times New Roman" w:cs="Times New Roman"/>
          <w:szCs w:val="24"/>
        </w:rPr>
        <w:t>.</w:t>
      </w:r>
    </w:p>
    <w:p w14:paraId="235723F8" w14:textId="44B54AFA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L’affermazione della plebe</w:t>
      </w:r>
      <w:r w:rsidR="00153050">
        <w:rPr>
          <w:rFonts w:ascii="Times New Roman" w:hAnsi="Times New Roman" w:cs="Times New Roman"/>
          <w:szCs w:val="24"/>
        </w:rPr>
        <w:t>.</w:t>
      </w:r>
      <w:r w:rsidRPr="00153050">
        <w:rPr>
          <w:rFonts w:ascii="Times New Roman" w:hAnsi="Times New Roman" w:cs="Times New Roman"/>
          <w:szCs w:val="24"/>
        </w:rPr>
        <w:t xml:space="preserve"> </w:t>
      </w:r>
    </w:p>
    <w:p w14:paraId="59DA6C1D" w14:textId="7A0A22B2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Le prime leggi scritte</w:t>
      </w:r>
      <w:r w:rsidR="00153050">
        <w:rPr>
          <w:rFonts w:ascii="Times New Roman" w:hAnsi="Times New Roman" w:cs="Times New Roman"/>
          <w:szCs w:val="24"/>
        </w:rPr>
        <w:t>.</w:t>
      </w:r>
    </w:p>
    <w:p w14:paraId="213C55A6" w14:textId="1EC365A9" w:rsidR="00BE1736" w:rsidRPr="00153050" w:rsidRDefault="00BE1736" w:rsidP="00BE17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Le cariche pubbliche a Roma</w:t>
      </w:r>
      <w:r w:rsidR="00153050">
        <w:rPr>
          <w:rFonts w:ascii="Times New Roman" w:hAnsi="Times New Roman" w:cs="Times New Roman"/>
          <w:szCs w:val="24"/>
        </w:rPr>
        <w:t>.</w:t>
      </w:r>
    </w:p>
    <w:p w14:paraId="21EC79DE" w14:textId="26139716" w:rsidR="007F4E47" w:rsidRPr="001E07F0" w:rsidRDefault="00BE1736" w:rsidP="001E07F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 xml:space="preserve">L’egemonia sul </w:t>
      </w:r>
      <w:r w:rsidR="00153050" w:rsidRPr="00153050">
        <w:rPr>
          <w:rFonts w:ascii="Times New Roman" w:hAnsi="Times New Roman" w:cs="Times New Roman"/>
          <w:szCs w:val="24"/>
        </w:rPr>
        <w:t>L</w:t>
      </w:r>
      <w:r w:rsidRPr="00153050">
        <w:rPr>
          <w:rFonts w:ascii="Times New Roman" w:hAnsi="Times New Roman" w:cs="Times New Roman"/>
          <w:szCs w:val="24"/>
        </w:rPr>
        <w:t>azio e la conquista dell’Italia peninsulare</w:t>
      </w:r>
      <w:r w:rsidR="00153050">
        <w:rPr>
          <w:rFonts w:ascii="Times New Roman" w:hAnsi="Times New Roman" w:cs="Times New Roman"/>
          <w:szCs w:val="24"/>
        </w:rPr>
        <w:t>.</w:t>
      </w:r>
    </w:p>
    <w:p w14:paraId="5146403D" w14:textId="4BADFF3E" w:rsidR="007F4E47" w:rsidRPr="00153050" w:rsidRDefault="007F4E47" w:rsidP="0015305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</w:rPr>
      </w:pPr>
      <w:r w:rsidRPr="00153050">
        <w:rPr>
          <w:rFonts w:ascii="Times New Roman" w:hAnsi="Times New Roman" w:cs="Times New Roman"/>
          <w:b/>
          <w:bCs/>
          <w:szCs w:val="24"/>
        </w:rPr>
        <w:t>Geografia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:</w:t>
      </w:r>
      <w:r w:rsidRPr="00153050">
        <w:rPr>
          <w:rFonts w:ascii="Times New Roman" w:hAnsi="Times New Roman" w:cs="Times New Roman"/>
          <w:b/>
          <w:bCs/>
          <w:szCs w:val="24"/>
        </w:rPr>
        <w:t xml:space="preserve"> strumenti e temi</w:t>
      </w:r>
      <w:r w:rsidR="00153050" w:rsidRPr="00153050">
        <w:rPr>
          <w:rFonts w:ascii="Times New Roman" w:hAnsi="Times New Roman" w:cs="Times New Roman"/>
          <w:b/>
          <w:bCs/>
          <w:szCs w:val="24"/>
        </w:rPr>
        <w:t>.</w:t>
      </w:r>
    </w:p>
    <w:p w14:paraId="4FA696FB" w14:textId="0EBDDD01" w:rsidR="00431721" w:rsidRPr="00153050" w:rsidRDefault="007F4E47">
      <w:pPr>
        <w:rPr>
          <w:rFonts w:ascii="Times New Roman" w:hAnsi="Times New Roman" w:cs="Times New Roman"/>
          <w:szCs w:val="24"/>
        </w:rPr>
      </w:pPr>
      <w:r w:rsidRPr="00153050">
        <w:rPr>
          <w:rFonts w:ascii="Times New Roman" w:hAnsi="Times New Roman" w:cs="Times New Roman"/>
          <w:szCs w:val="24"/>
        </w:rPr>
        <w:t>Dalle mappe antiche alla nuova cartografia</w:t>
      </w:r>
      <w:r w:rsidR="001E07F0">
        <w:rPr>
          <w:rFonts w:ascii="Times New Roman" w:hAnsi="Times New Roman" w:cs="Times New Roman"/>
          <w:szCs w:val="24"/>
        </w:rPr>
        <w:t>; l</w:t>
      </w:r>
      <w:r w:rsidRPr="00153050">
        <w:rPr>
          <w:rFonts w:ascii="Times New Roman" w:hAnsi="Times New Roman" w:cs="Times New Roman"/>
          <w:szCs w:val="24"/>
        </w:rPr>
        <w:t>’orientamento e la misurazione del tempo</w:t>
      </w:r>
      <w:r w:rsidR="001E07F0">
        <w:rPr>
          <w:rFonts w:ascii="Times New Roman" w:hAnsi="Times New Roman" w:cs="Times New Roman"/>
          <w:szCs w:val="24"/>
        </w:rPr>
        <w:t>; l</w:t>
      </w:r>
      <w:r w:rsidRPr="00153050">
        <w:rPr>
          <w:rFonts w:ascii="Times New Roman" w:hAnsi="Times New Roman" w:cs="Times New Roman"/>
          <w:szCs w:val="24"/>
        </w:rPr>
        <w:t>’origine della terra e la sua evoluzione</w:t>
      </w:r>
      <w:r w:rsidR="001E07F0">
        <w:rPr>
          <w:rFonts w:ascii="Times New Roman" w:hAnsi="Times New Roman" w:cs="Times New Roman"/>
          <w:szCs w:val="24"/>
        </w:rPr>
        <w:t>; l</w:t>
      </w:r>
      <w:r w:rsidR="00431721" w:rsidRPr="00153050">
        <w:rPr>
          <w:rFonts w:ascii="Times New Roman" w:hAnsi="Times New Roman" w:cs="Times New Roman"/>
          <w:szCs w:val="24"/>
        </w:rPr>
        <w:t>a popolazione nel mondo: dinamiche e strutture</w:t>
      </w:r>
      <w:r w:rsidR="001E07F0">
        <w:rPr>
          <w:rFonts w:ascii="Times New Roman" w:hAnsi="Times New Roman" w:cs="Times New Roman"/>
          <w:szCs w:val="24"/>
        </w:rPr>
        <w:t>; l</w:t>
      </w:r>
      <w:r w:rsidR="00431721" w:rsidRPr="00153050">
        <w:rPr>
          <w:rFonts w:ascii="Times New Roman" w:hAnsi="Times New Roman" w:cs="Times New Roman"/>
          <w:szCs w:val="24"/>
        </w:rPr>
        <w:t>e migrazioni.</w:t>
      </w:r>
    </w:p>
    <w:p w14:paraId="13C03434" w14:textId="77777777" w:rsidR="00153050" w:rsidRDefault="00153050">
      <w:pPr>
        <w:rPr>
          <w:rFonts w:ascii="Times New Roman" w:hAnsi="Times New Roman" w:cs="Times New Roman"/>
          <w:szCs w:val="24"/>
        </w:rPr>
      </w:pPr>
    </w:p>
    <w:p w14:paraId="03A6F8E3" w14:textId="76FDE2F0" w:rsidR="00153050" w:rsidRDefault="0015305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Milano, lì </w:t>
      </w:r>
      <w:r w:rsidR="001E07F0">
        <w:rPr>
          <w:rFonts w:ascii="Times New Roman" w:hAnsi="Times New Roman" w:cs="Times New Roman"/>
          <w:szCs w:val="24"/>
        </w:rPr>
        <w:t>30/</w:t>
      </w:r>
      <w:r>
        <w:rPr>
          <w:rFonts w:ascii="Times New Roman" w:hAnsi="Times New Roman" w:cs="Times New Roman"/>
          <w:szCs w:val="24"/>
        </w:rPr>
        <w:t>05/2025</w:t>
      </w:r>
    </w:p>
    <w:p w14:paraId="4B0A91A6" w14:textId="77777777" w:rsidR="00153050" w:rsidRDefault="00153050">
      <w:pPr>
        <w:rPr>
          <w:rFonts w:ascii="Times New Roman" w:hAnsi="Times New Roman" w:cs="Times New Roman"/>
          <w:szCs w:val="24"/>
        </w:rPr>
      </w:pPr>
    </w:p>
    <w:p w14:paraId="77FE10A5" w14:textId="73F2B6CB" w:rsidR="00153050" w:rsidRPr="00153050" w:rsidRDefault="0015305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Firma Docente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Firma studen</w:t>
      </w:r>
      <w:r w:rsidR="001E07F0">
        <w:rPr>
          <w:rFonts w:ascii="Times New Roman" w:hAnsi="Times New Roman" w:cs="Times New Roman"/>
          <w:szCs w:val="24"/>
        </w:rPr>
        <w:t>ti</w:t>
      </w:r>
    </w:p>
    <w:sectPr w:rsidR="00153050" w:rsidRPr="001530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168DE"/>
    <w:multiLevelType w:val="hybridMultilevel"/>
    <w:tmpl w:val="93E40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A1BC5"/>
    <w:multiLevelType w:val="hybridMultilevel"/>
    <w:tmpl w:val="35E4E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E0671"/>
    <w:multiLevelType w:val="hybridMultilevel"/>
    <w:tmpl w:val="A970C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25204"/>
    <w:multiLevelType w:val="hybridMultilevel"/>
    <w:tmpl w:val="4AEEE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37CE2"/>
    <w:multiLevelType w:val="hybridMultilevel"/>
    <w:tmpl w:val="26E479FC"/>
    <w:lvl w:ilvl="0" w:tplc="6B0AB7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667A9"/>
    <w:multiLevelType w:val="hybridMultilevel"/>
    <w:tmpl w:val="1AAEE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713759">
    <w:abstractNumId w:val="4"/>
  </w:num>
  <w:num w:numId="2" w16cid:durableId="272635596">
    <w:abstractNumId w:val="3"/>
  </w:num>
  <w:num w:numId="3" w16cid:durableId="1468431139">
    <w:abstractNumId w:val="0"/>
  </w:num>
  <w:num w:numId="4" w16cid:durableId="471678724">
    <w:abstractNumId w:val="1"/>
  </w:num>
  <w:num w:numId="5" w16cid:durableId="957486487">
    <w:abstractNumId w:val="5"/>
  </w:num>
  <w:num w:numId="6" w16cid:durableId="1047265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47"/>
    <w:rsid w:val="00153050"/>
    <w:rsid w:val="001E07F0"/>
    <w:rsid w:val="00431721"/>
    <w:rsid w:val="00566969"/>
    <w:rsid w:val="005955DD"/>
    <w:rsid w:val="00704F48"/>
    <w:rsid w:val="007B4D95"/>
    <w:rsid w:val="007F4E47"/>
    <w:rsid w:val="008B2CE1"/>
    <w:rsid w:val="008F0C88"/>
    <w:rsid w:val="009F4F3A"/>
    <w:rsid w:val="00B73452"/>
    <w:rsid w:val="00BC5B97"/>
    <w:rsid w:val="00BE1736"/>
    <w:rsid w:val="00BE2F0D"/>
    <w:rsid w:val="00C95E5A"/>
    <w:rsid w:val="00CB4A9B"/>
    <w:rsid w:val="00D647B9"/>
    <w:rsid w:val="00EA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225B"/>
  <w15:chartTrackingRefBased/>
  <w15:docId w15:val="{7438E115-A11E-42B4-BA2A-C4B22334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4E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4E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4E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4E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4E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4E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4E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4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4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4E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4E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4E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4E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4E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4E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4E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4E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4E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4E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4E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4E4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4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4E4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4E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Sabrinq Di primo</dc:creator>
  <cp:keywords/>
  <dc:description/>
  <cp:lastModifiedBy>Sabrinq Di primo</cp:lastModifiedBy>
  <cp:revision>2</cp:revision>
  <dcterms:created xsi:type="dcterms:W3CDTF">2025-05-30T18:30:00Z</dcterms:created>
  <dcterms:modified xsi:type="dcterms:W3CDTF">2025-05-30T18:30:00Z</dcterms:modified>
</cp:coreProperties>
</file>