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24E" w:rsidRPr="000C4EB9" w:rsidRDefault="00414DD1" w:rsidP="00C33AB3">
      <w:pPr>
        <w:pStyle w:val="Titolo2"/>
        <w:jc w:val="center"/>
        <w:rPr>
          <w:rFonts w:ascii="Verdana" w:hAnsi="Verdana"/>
          <w:sz w:val="18"/>
          <w:szCs w:val="18"/>
        </w:rPr>
      </w:pPr>
      <w:r w:rsidRPr="000C4EB9">
        <w:rPr>
          <w:rFonts w:ascii="Verdana" w:hAnsi="Verdana"/>
          <w:sz w:val="18"/>
          <w:szCs w:val="18"/>
        </w:rPr>
        <w:t>ALLEGATO “B”</w:t>
      </w:r>
    </w:p>
    <w:p w:rsidR="00037C9A" w:rsidRPr="000C4EB9" w:rsidRDefault="00037C9A" w:rsidP="00037C9A">
      <w:pPr>
        <w:jc w:val="center"/>
        <w:rPr>
          <w:rFonts w:ascii="Verdana" w:hAnsi="Verdana" w:cs="Arial"/>
          <w:b/>
          <w:sz w:val="18"/>
          <w:szCs w:val="18"/>
        </w:rPr>
      </w:pPr>
      <w:r w:rsidRPr="000C4EB9">
        <w:rPr>
          <w:rFonts w:ascii="Verdana" w:hAnsi="Verdana" w:cs="Arial"/>
          <w:b/>
          <w:sz w:val="18"/>
          <w:szCs w:val="18"/>
        </w:rPr>
        <w:t xml:space="preserve">AVVISO MIUR </w:t>
      </w:r>
      <w:r w:rsidR="00F82791" w:rsidRPr="000C4EB9">
        <w:rPr>
          <w:rFonts w:ascii="Verdana" w:hAnsi="Verdana" w:cs="Arial"/>
          <w:b/>
          <w:sz w:val="18"/>
          <w:szCs w:val="18"/>
        </w:rPr>
        <w:t>12810</w:t>
      </w:r>
      <w:r w:rsidRPr="000C4EB9">
        <w:rPr>
          <w:rFonts w:ascii="Verdana" w:hAnsi="Verdana" w:cs="Arial"/>
          <w:b/>
          <w:sz w:val="18"/>
          <w:szCs w:val="18"/>
        </w:rPr>
        <w:t xml:space="preserve"> del 1</w:t>
      </w:r>
      <w:r w:rsidR="00F82791" w:rsidRPr="000C4EB9">
        <w:rPr>
          <w:rFonts w:ascii="Verdana" w:hAnsi="Verdana" w:cs="Arial"/>
          <w:b/>
          <w:sz w:val="18"/>
          <w:szCs w:val="18"/>
        </w:rPr>
        <w:t>5</w:t>
      </w:r>
      <w:r w:rsidRPr="000C4EB9">
        <w:rPr>
          <w:rFonts w:ascii="Verdana" w:hAnsi="Verdana" w:cs="Arial"/>
          <w:b/>
          <w:sz w:val="18"/>
          <w:szCs w:val="18"/>
        </w:rPr>
        <w:t xml:space="preserve"> </w:t>
      </w:r>
      <w:r w:rsidR="00F82791" w:rsidRPr="000C4EB9">
        <w:rPr>
          <w:rFonts w:ascii="Verdana" w:hAnsi="Verdana" w:cs="Arial"/>
          <w:b/>
          <w:sz w:val="18"/>
          <w:szCs w:val="18"/>
        </w:rPr>
        <w:t>ottobre</w:t>
      </w:r>
      <w:r w:rsidRPr="000C4EB9">
        <w:rPr>
          <w:rFonts w:ascii="Verdana" w:hAnsi="Verdana" w:cs="Arial"/>
          <w:b/>
          <w:sz w:val="18"/>
          <w:szCs w:val="18"/>
        </w:rPr>
        <w:t xml:space="preserve"> 2015</w:t>
      </w:r>
    </w:p>
    <w:p w:rsidR="009C1C2E" w:rsidRPr="000C4EB9" w:rsidRDefault="00F82791" w:rsidP="00882523">
      <w:pPr>
        <w:pStyle w:val="Corpotesto"/>
        <w:rPr>
          <w:rFonts w:ascii="Verdana" w:hAnsi="Verdana"/>
          <w:sz w:val="18"/>
          <w:szCs w:val="18"/>
        </w:rPr>
      </w:pPr>
      <w:r w:rsidRPr="000C4EB9">
        <w:rPr>
          <w:rFonts w:ascii="Verdana" w:hAnsi="Verdana" w:cs="Arial"/>
          <w:sz w:val="18"/>
          <w:szCs w:val="18"/>
        </w:rPr>
        <w:t xml:space="preserve">PON Programma Operativo Nazionale 2014IT05M2OP001 “Per la scuola – competenze e </w:t>
      </w:r>
      <w:r w:rsidR="00AC430B" w:rsidRPr="000C4EB9">
        <w:rPr>
          <w:rFonts w:ascii="Verdana" w:hAnsi="Verdana" w:cs="Arial"/>
          <w:sz w:val="18"/>
          <w:szCs w:val="18"/>
        </w:rPr>
        <w:t xml:space="preserve">ambienti per l’apprendimento”; </w:t>
      </w:r>
      <w:r w:rsidRPr="000C4EB9">
        <w:rPr>
          <w:rFonts w:ascii="Verdana" w:hAnsi="Verdana" w:cs="Arial"/>
          <w:sz w:val="18"/>
          <w:szCs w:val="18"/>
        </w:rPr>
        <w:t>Procedura comparativa, ai sensi dell’art. 34 del D.M. 44/2001, per la fornitura di LIM e altri dispositivi per la realizzazione di Ambienti digitali</w:t>
      </w:r>
      <w:r w:rsidR="00AC430B" w:rsidRPr="000C4EB9">
        <w:rPr>
          <w:rFonts w:ascii="Verdana" w:hAnsi="Verdana" w:cs="Arial"/>
          <w:sz w:val="18"/>
          <w:szCs w:val="18"/>
        </w:rPr>
        <w:t>.</w:t>
      </w:r>
    </w:p>
    <w:p w:rsidR="00644F36" w:rsidRPr="000C4EB9" w:rsidRDefault="00FC124E" w:rsidP="00FC124E">
      <w:pPr>
        <w:pStyle w:val="Titolo2"/>
        <w:rPr>
          <w:rFonts w:ascii="Verdana" w:hAnsi="Verdana"/>
          <w:sz w:val="18"/>
          <w:szCs w:val="18"/>
        </w:rPr>
      </w:pPr>
      <w:r w:rsidRPr="000C4EB9">
        <w:rPr>
          <w:rFonts w:ascii="Verdana" w:hAnsi="Verdana"/>
          <w:sz w:val="18"/>
          <w:szCs w:val="18"/>
        </w:rPr>
        <w:t>CUP:</w:t>
      </w:r>
      <w:r w:rsidR="00AC430B" w:rsidRPr="000C4EB9">
        <w:rPr>
          <w:rFonts w:ascii="Verdana" w:hAnsi="Verdana"/>
          <w:sz w:val="18"/>
          <w:szCs w:val="18"/>
        </w:rPr>
        <w:t xml:space="preserve"> G46J15002230007</w:t>
      </w:r>
      <w:r w:rsidRPr="000C4EB9">
        <w:rPr>
          <w:rFonts w:ascii="Verdana" w:hAnsi="Verdana"/>
          <w:sz w:val="18"/>
          <w:szCs w:val="18"/>
        </w:rPr>
        <w:tab/>
      </w:r>
      <w:r w:rsidRPr="000C4EB9">
        <w:rPr>
          <w:rFonts w:ascii="Verdana" w:hAnsi="Verdana"/>
          <w:sz w:val="18"/>
          <w:szCs w:val="18"/>
        </w:rPr>
        <w:tab/>
      </w:r>
      <w:proofErr w:type="gramStart"/>
      <w:r w:rsidRPr="000C4EB9">
        <w:rPr>
          <w:rFonts w:ascii="Verdana" w:hAnsi="Verdana"/>
          <w:sz w:val="18"/>
          <w:szCs w:val="18"/>
        </w:rPr>
        <w:t>CIG:</w:t>
      </w:r>
      <w:r w:rsidR="00F82791" w:rsidRPr="000C4EB9">
        <w:rPr>
          <w:rFonts w:ascii="Verdana" w:hAnsi="Verdana"/>
          <w:sz w:val="18"/>
          <w:szCs w:val="18"/>
        </w:rPr>
        <w:t xml:space="preserve"> </w:t>
      </w:r>
      <w:r w:rsidR="00AC430B" w:rsidRPr="000C4EB9">
        <w:rPr>
          <w:rFonts w:ascii="Verdana" w:hAnsi="Verdana"/>
          <w:sz w:val="18"/>
          <w:szCs w:val="18"/>
        </w:rPr>
        <w:t xml:space="preserve"> Z</w:t>
      </w:r>
      <w:proofErr w:type="gramEnd"/>
      <w:r w:rsidR="00AC430B" w:rsidRPr="000C4EB9">
        <w:rPr>
          <w:rFonts w:ascii="Verdana" w:hAnsi="Verdana"/>
          <w:sz w:val="18"/>
          <w:szCs w:val="18"/>
        </w:rPr>
        <w:t>8C1A2A689</w:t>
      </w:r>
      <w:r w:rsidR="00AC430B" w:rsidRPr="000C4EB9">
        <w:rPr>
          <w:rFonts w:ascii="Verdana" w:hAnsi="Verdana"/>
          <w:sz w:val="18"/>
          <w:szCs w:val="18"/>
        </w:rPr>
        <w:tab/>
      </w:r>
      <w:r w:rsidRPr="000C4EB9">
        <w:rPr>
          <w:rFonts w:ascii="Verdana" w:hAnsi="Verdana"/>
          <w:sz w:val="18"/>
          <w:szCs w:val="18"/>
        </w:rPr>
        <w:tab/>
        <w:t xml:space="preserve">Importo </w:t>
      </w:r>
      <w:proofErr w:type="spellStart"/>
      <w:r w:rsidR="00856ACE" w:rsidRPr="000C4EB9">
        <w:rPr>
          <w:rFonts w:ascii="Verdana" w:hAnsi="Verdana"/>
          <w:sz w:val="18"/>
          <w:szCs w:val="18"/>
        </w:rPr>
        <w:t>max</w:t>
      </w:r>
      <w:proofErr w:type="spellEnd"/>
      <w:r w:rsidR="00856ACE" w:rsidRPr="000C4EB9">
        <w:rPr>
          <w:rFonts w:ascii="Verdana" w:hAnsi="Verdana"/>
          <w:sz w:val="18"/>
          <w:szCs w:val="18"/>
        </w:rPr>
        <w:t xml:space="preserve"> </w:t>
      </w:r>
      <w:r w:rsidR="00F82791" w:rsidRPr="000C4EB9">
        <w:rPr>
          <w:rFonts w:ascii="Verdana" w:hAnsi="Verdana"/>
          <w:sz w:val="18"/>
          <w:szCs w:val="18"/>
        </w:rPr>
        <w:t>€ 21.998</w:t>
      </w:r>
      <w:r w:rsidRPr="000C4EB9">
        <w:rPr>
          <w:rFonts w:ascii="Verdana" w:hAnsi="Verdana"/>
          <w:sz w:val="18"/>
          <w:szCs w:val="18"/>
        </w:rPr>
        <w:t>,00</w:t>
      </w:r>
    </w:p>
    <w:p w:rsidR="004444AF" w:rsidRPr="000C4EB9" w:rsidRDefault="004444AF" w:rsidP="004444AF">
      <w:pPr>
        <w:spacing w:after="0"/>
        <w:jc w:val="center"/>
        <w:rPr>
          <w:rFonts w:ascii="Verdana" w:hAnsi="Verdana"/>
          <w:b/>
          <w:bCs/>
          <w:caps/>
          <w:sz w:val="18"/>
          <w:szCs w:val="18"/>
          <w:u w:val="single"/>
        </w:rPr>
      </w:pPr>
    </w:p>
    <w:p w:rsidR="004444AF" w:rsidRPr="000C4EB9" w:rsidRDefault="00414DD1" w:rsidP="004444AF">
      <w:pPr>
        <w:spacing w:after="0"/>
        <w:jc w:val="center"/>
        <w:rPr>
          <w:rFonts w:ascii="Verdana" w:hAnsi="Verdana"/>
          <w:b/>
          <w:bCs/>
          <w:caps/>
          <w:sz w:val="18"/>
          <w:szCs w:val="18"/>
          <w:u w:val="single"/>
        </w:rPr>
      </w:pPr>
      <w:r w:rsidRPr="000C4EB9">
        <w:rPr>
          <w:rFonts w:ascii="Verdana" w:hAnsi="Verdana"/>
          <w:b/>
          <w:bCs/>
          <w:caps/>
          <w:sz w:val="18"/>
          <w:szCs w:val="18"/>
          <w:u w:val="single"/>
        </w:rPr>
        <w:t>D</w:t>
      </w:r>
      <w:r w:rsidR="004444AF" w:rsidRPr="000C4EB9">
        <w:rPr>
          <w:rFonts w:ascii="Verdana" w:hAnsi="Verdana"/>
          <w:b/>
          <w:bCs/>
          <w:caps/>
          <w:sz w:val="18"/>
          <w:szCs w:val="18"/>
          <w:u w:val="single"/>
        </w:rPr>
        <w:t>ICHIARAZIONE RILASCIATA AI SENSI DEGLI ARTT. 46 E 47 DEL d.p.r. 445/2000</w:t>
      </w:r>
    </w:p>
    <w:p w:rsidR="004444AF" w:rsidRPr="000C4EB9" w:rsidRDefault="004444AF" w:rsidP="004444AF">
      <w:pPr>
        <w:spacing w:after="0"/>
        <w:jc w:val="center"/>
        <w:rPr>
          <w:rFonts w:ascii="Verdana" w:hAnsi="Verdana"/>
          <w:b/>
          <w:bCs/>
          <w:caps/>
          <w:sz w:val="18"/>
          <w:szCs w:val="18"/>
          <w:u w:val="single"/>
        </w:rPr>
      </w:pPr>
    </w:p>
    <w:p w:rsidR="004444AF" w:rsidRPr="000C4EB9" w:rsidRDefault="004444AF" w:rsidP="00882523">
      <w:pPr>
        <w:spacing w:after="0" w:line="360" w:lineRule="auto"/>
        <w:rPr>
          <w:rFonts w:ascii="Verdana" w:hAnsi="Verdana"/>
          <w:sz w:val="18"/>
          <w:szCs w:val="18"/>
        </w:rPr>
      </w:pPr>
      <w:r w:rsidRPr="000C4EB9">
        <w:rPr>
          <w:rFonts w:ascii="Verdana" w:hAnsi="Verdana"/>
          <w:sz w:val="18"/>
          <w:szCs w:val="18"/>
        </w:rPr>
        <w:t>Il sottoscritto ________________, nato a ____________________ il ________________ domiciliato per la carica presso la sede societaria ove appresso, nella sua qualità di ________</w:t>
      </w:r>
      <w:r w:rsidR="009520E0">
        <w:rPr>
          <w:rFonts w:ascii="Verdana" w:hAnsi="Verdana"/>
          <w:sz w:val="18"/>
          <w:szCs w:val="18"/>
        </w:rPr>
        <w:t>_______</w:t>
      </w:r>
      <w:r w:rsidRPr="000C4EB9">
        <w:rPr>
          <w:rFonts w:ascii="Verdana" w:hAnsi="Verdana"/>
          <w:sz w:val="18"/>
          <w:szCs w:val="18"/>
        </w:rPr>
        <w:t>_ e legale rappresentante della ______</w:t>
      </w:r>
      <w:r w:rsidR="009520E0">
        <w:rPr>
          <w:rFonts w:ascii="Verdana" w:hAnsi="Verdana"/>
          <w:sz w:val="18"/>
          <w:szCs w:val="18"/>
        </w:rPr>
        <w:t>__________</w:t>
      </w:r>
      <w:r w:rsidRPr="000C4EB9">
        <w:rPr>
          <w:rFonts w:ascii="Verdana" w:hAnsi="Verdana"/>
          <w:sz w:val="18"/>
          <w:szCs w:val="18"/>
        </w:rPr>
        <w:t>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P.A.T. n. _________________ e Matricola aziendale INPS n. ______________________ (in R.T.I. costituito/costituendo o Consorzio con le Imprese _________________ _______________ ________________) di seguito denominata “</w:t>
      </w:r>
      <w:r w:rsidRPr="000C4EB9">
        <w:rPr>
          <w:rFonts w:ascii="Verdana" w:hAnsi="Verdana"/>
          <w:b/>
          <w:i/>
          <w:sz w:val="18"/>
          <w:szCs w:val="18"/>
        </w:rPr>
        <w:t>Impresa</w:t>
      </w:r>
      <w:r w:rsidRPr="000C4EB9">
        <w:rPr>
          <w:rFonts w:ascii="Verdana" w:hAnsi="Verdana"/>
          <w:sz w:val="18"/>
          <w:szCs w:val="18"/>
        </w:rPr>
        <w:t>”,</w:t>
      </w:r>
    </w:p>
    <w:p w:rsidR="004444AF" w:rsidRPr="000C4EB9" w:rsidRDefault="004444AF" w:rsidP="00882523">
      <w:pPr>
        <w:spacing w:after="0" w:line="360" w:lineRule="auto"/>
        <w:rPr>
          <w:rFonts w:ascii="Verdana" w:hAnsi="Verdana"/>
          <w:sz w:val="18"/>
          <w:szCs w:val="18"/>
        </w:rPr>
      </w:pPr>
    </w:p>
    <w:p w:rsidR="004444AF" w:rsidRPr="000C4EB9" w:rsidRDefault="004444AF" w:rsidP="004444AF">
      <w:pPr>
        <w:spacing w:after="0"/>
        <w:rPr>
          <w:rFonts w:ascii="Verdana" w:hAnsi="Verdana"/>
          <w:sz w:val="18"/>
          <w:szCs w:val="18"/>
        </w:rPr>
      </w:pPr>
      <w:r w:rsidRPr="000C4EB9">
        <w:rPr>
          <w:rFonts w:ascii="Verdana" w:hAnsi="Verdana"/>
          <w:sz w:val="18"/>
          <w:szCs w:val="18"/>
        </w:rPr>
        <w:t>-</w:t>
      </w:r>
      <w:r w:rsidRPr="000C4EB9">
        <w:rPr>
          <w:rFonts w:ascii="Verdana" w:hAnsi="Verdana"/>
          <w:sz w:val="18"/>
          <w:szCs w:val="18"/>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4444AF" w:rsidRPr="000C4EB9" w:rsidRDefault="004444AF" w:rsidP="004444AF">
      <w:pPr>
        <w:spacing w:after="0"/>
        <w:rPr>
          <w:rFonts w:ascii="Verdana" w:hAnsi="Verdana"/>
          <w:sz w:val="18"/>
          <w:szCs w:val="18"/>
        </w:rPr>
      </w:pPr>
      <w:r w:rsidRPr="000C4EB9">
        <w:rPr>
          <w:rFonts w:ascii="Verdana" w:hAnsi="Verdana"/>
          <w:sz w:val="18"/>
          <w:szCs w:val="18"/>
        </w:rPr>
        <w:t>-</w:t>
      </w:r>
      <w:r w:rsidRPr="000C4EB9">
        <w:rPr>
          <w:rFonts w:ascii="Verdana" w:hAnsi="Verdana"/>
          <w:sz w:val="18"/>
          <w:szCs w:val="18"/>
        </w:rPr>
        <w:tab/>
        <w:t>ai fini della partecipazione alla presente gara</w:t>
      </w:r>
    </w:p>
    <w:p w:rsidR="004444AF" w:rsidRPr="000C4EB9" w:rsidRDefault="004444AF" w:rsidP="004444AF">
      <w:pPr>
        <w:spacing w:after="0"/>
        <w:rPr>
          <w:rFonts w:ascii="Verdana" w:hAnsi="Verdana"/>
          <w:sz w:val="18"/>
          <w:szCs w:val="18"/>
        </w:rPr>
      </w:pPr>
    </w:p>
    <w:p w:rsidR="004444AF" w:rsidRPr="000C4EB9" w:rsidRDefault="004444AF" w:rsidP="004444AF">
      <w:pPr>
        <w:spacing w:after="0"/>
        <w:jc w:val="center"/>
        <w:rPr>
          <w:rFonts w:ascii="Verdana" w:hAnsi="Verdana"/>
          <w:b/>
          <w:sz w:val="18"/>
          <w:szCs w:val="18"/>
        </w:rPr>
      </w:pPr>
      <w:r w:rsidRPr="000C4EB9">
        <w:rPr>
          <w:rFonts w:ascii="Verdana" w:hAnsi="Verdana"/>
          <w:b/>
          <w:sz w:val="18"/>
          <w:szCs w:val="18"/>
        </w:rPr>
        <w:t>DICHIARA SOTTO LA PROPRIA RESPONSABILITÀ</w:t>
      </w:r>
    </w:p>
    <w:p w:rsidR="004444AF" w:rsidRPr="000C4EB9" w:rsidRDefault="004444AF" w:rsidP="004444AF">
      <w:pPr>
        <w:numPr>
          <w:ilvl w:val="0"/>
          <w:numId w:val="9"/>
        </w:numPr>
        <w:spacing w:after="200" w:line="276" w:lineRule="auto"/>
        <w:jc w:val="left"/>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si trova in alcuna delle situazioni di esclusione dalla partecipazione alla gara di cui all’art. 38 del </w:t>
      </w:r>
      <w:proofErr w:type="spellStart"/>
      <w:r w:rsidRPr="000C4EB9">
        <w:rPr>
          <w:rFonts w:ascii="Verdana" w:hAnsi="Verdana"/>
          <w:sz w:val="18"/>
          <w:szCs w:val="18"/>
        </w:rPr>
        <w:t>D.Lgs.</w:t>
      </w:r>
      <w:proofErr w:type="spellEnd"/>
      <w:r w:rsidRPr="000C4EB9">
        <w:rPr>
          <w:rFonts w:ascii="Verdana" w:hAnsi="Verdana"/>
          <w:sz w:val="18"/>
          <w:szCs w:val="18"/>
        </w:rPr>
        <w:t xml:space="preserve"> 163/2006 e </w:t>
      </w:r>
      <w:proofErr w:type="spellStart"/>
      <w:r w:rsidRPr="000C4EB9">
        <w:rPr>
          <w:rFonts w:ascii="Verdana" w:hAnsi="Verdana"/>
          <w:sz w:val="18"/>
          <w:szCs w:val="18"/>
        </w:rPr>
        <w:t>s.m.i.</w:t>
      </w:r>
      <w:proofErr w:type="spellEnd"/>
      <w:r w:rsidRPr="000C4EB9">
        <w:rPr>
          <w:rFonts w:ascii="Verdana" w:hAnsi="Verdana"/>
          <w:sz w:val="18"/>
          <w:szCs w:val="18"/>
        </w:rPr>
        <w:t>, e, in particolare:</w:t>
      </w:r>
    </w:p>
    <w:p w:rsidR="004444AF" w:rsidRPr="000C4EB9" w:rsidRDefault="004444AF" w:rsidP="004444AF">
      <w:pPr>
        <w:numPr>
          <w:ilvl w:val="0"/>
          <w:numId w:val="14"/>
        </w:numPr>
        <w:spacing w:after="200" w:line="276" w:lineRule="auto"/>
        <w:jc w:val="left"/>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non si trova in stato di fallimento, di liquidazione coatta, di concordato preventivo, salvo il caso di cui all’articolo 186-bis del regio decreto 16 marzo 1942, n. 267, o di altra procedura concorsuale, o altra situazione equivalente secondo la legislazione del Paese di stabilimento, e che non sono in corso procedimenti per la dichiarazione di una di tali situazioni;</w:t>
      </w:r>
    </w:p>
    <w:p w:rsidR="004444AF" w:rsidRPr="000C4EB9" w:rsidRDefault="004444AF" w:rsidP="004444AF">
      <w:pPr>
        <w:numPr>
          <w:ilvl w:val="0"/>
          <w:numId w:val="14"/>
        </w:numPr>
        <w:spacing w:after="200" w:line="276" w:lineRule="auto"/>
        <w:jc w:val="left"/>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nei confronti (</w:t>
      </w:r>
      <w:r w:rsidRPr="000C4EB9">
        <w:rPr>
          <w:rFonts w:ascii="Verdana" w:hAnsi="Verdana"/>
          <w:i/>
          <w:sz w:val="18"/>
          <w:szCs w:val="18"/>
        </w:rPr>
        <w:t>barrare o eliminare le opzioni che non si riferiscono alla propria situazione aziendale</w:t>
      </w:r>
      <w:r w:rsidRPr="000C4EB9">
        <w:rPr>
          <w:rFonts w:ascii="Verdana" w:hAnsi="Verdana"/>
          <w:sz w:val="18"/>
          <w:szCs w:val="18"/>
        </w:rPr>
        <w:t>)</w:t>
      </w:r>
    </w:p>
    <w:p w:rsidR="004444AF" w:rsidRPr="000C4EB9" w:rsidRDefault="004444AF" w:rsidP="004444AF">
      <w:pPr>
        <w:numPr>
          <w:ilvl w:val="2"/>
          <w:numId w:val="12"/>
        </w:numPr>
        <w:spacing w:after="0"/>
        <w:rPr>
          <w:rFonts w:ascii="Verdana" w:hAnsi="Verdana"/>
          <w:i/>
          <w:sz w:val="18"/>
          <w:szCs w:val="18"/>
        </w:rPr>
      </w:pPr>
      <w:proofErr w:type="gramStart"/>
      <w:r w:rsidRPr="000C4EB9">
        <w:rPr>
          <w:rFonts w:ascii="Verdana" w:hAnsi="Verdana"/>
          <w:sz w:val="18"/>
          <w:szCs w:val="18"/>
        </w:rPr>
        <w:t>del</w:t>
      </w:r>
      <w:proofErr w:type="gramEnd"/>
      <w:r w:rsidRPr="000C4EB9">
        <w:rPr>
          <w:rFonts w:ascii="Verdana" w:hAnsi="Verdana"/>
          <w:sz w:val="18"/>
          <w:szCs w:val="18"/>
        </w:rPr>
        <w:t xml:space="preserve"> titolare e del direttore tecnico, ove presente </w:t>
      </w:r>
      <w:r w:rsidRPr="000C4EB9">
        <w:rPr>
          <w:rFonts w:ascii="Verdana" w:hAnsi="Verdana"/>
          <w:i/>
          <w:sz w:val="18"/>
          <w:szCs w:val="18"/>
        </w:rPr>
        <w:t>(se si tratta di impresa individuale);</w:t>
      </w:r>
    </w:p>
    <w:p w:rsidR="004444AF" w:rsidRPr="000C4EB9" w:rsidRDefault="004444AF" w:rsidP="004444AF">
      <w:pPr>
        <w:numPr>
          <w:ilvl w:val="2"/>
          <w:numId w:val="12"/>
        </w:numPr>
        <w:spacing w:after="0"/>
        <w:rPr>
          <w:rFonts w:ascii="Verdana" w:hAnsi="Verdana"/>
          <w:i/>
          <w:sz w:val="18"/>
          <w:szCs w:val="18"/>
        </w:rPr>
      </w:pPr>
      <w:proofErr w:type="gramStart"/>
      <w:r w:rsidRPr="000C4EB9">
        <w:rPr>
          <w:rFonts w:ascii="Verdana" w:hAnsi="Verdana"/>
          <w:sz w:val="18"/>
          <w:szCs w:val="18"/>
        </w:rPr>
        <w:t>del</w:t>
      </w:r>
      <w:proofErr w:type="gramEnd"/>
      <w:r w:rsidRPr="000C4EB9">
        <w:rPr>
          <w:rFonts w:ascii="Verdana" w:hAnsi="Verdana"/>
          <w:sz w:val="18"/>
          <w:szCs w:val="18"/>
        </w:rPr>
        <w:t xml:space="preserve"> socio e del direttore tecnico, ove presente </w:t>
      </w:r>
      <w:r w:rsidRPr="000C4EB9">
        <w:rPr>
          <w:rFonts w:ascii="Verdana" w:hAnsi="Verdana"/>
          <w:i/>
          <w:sz w:val="18"/>
          <w:szCs w:val="18"/>
        </w:rPr>
        <w:t>(se si tratta di società in nome collettivo);</w:t>
      </w:r>
    </w:p>
    <w:p w:rsidR="004444AF" w:rsidRPr="000C4EB9" w:rsidRDefault="004444AF" w:rsidP="004444AF">
      <w:pPr>
        <w:numPr>
          <w:ilvl w:val="2"/>
          <w:numId w:val="12"/>
        </w:numPr>
        <w:spacing w:after="0"/>
        <w:rPr>
          <w:rFonts w:ascii="Verdana" w:hAnsi="Verdana"/>
          <w:i/>
          <w:sz w:val="18"/>
          <w:szCs w:val="18"/>
        </w:rPr>
      </w:pPr>
      <w:proofErr w:type="gramStart"/>
      <w:r w:rsidRPr="000C4EB9">
        <w:rPr>
          <w:rFonts w:ascii="Verdana" w:hAnsi="Verdana"/>
          <w:sz w:val="18"/>
          <w:szCs w:val="18"/>
        </w:rPr>
        <w:t>dei</w:t>
      </w:r>
      <w:proofErr w:type="gramEnd"/>
      <w:r w:rsidRPr="000C4EB9">
        <w:rPr>
          <w:rFonts w:ascii="Verdana" w:hAnsi="Verdana"/>
          <w:sz w:val="18"/>
          <w:szCs w:val="18"/>
        </w:rPr>
        <w:t xml:space="preserve"> soci accomandatari e del direttore tecnico, ove </w:t>
      </w:r>
      <w:r w:rsidRPr="000C4EB9">
        <w:rPr>
          <w:rFonts w:ascii="Verdana" w:hAnsi="Verdana"/>
          <w:i/>
          <w:sz w:val="18"/>
          <w:szCs w:val="18"/>
        </w:rPr>
        <w:t>presente (se si tratta di società in accomandita semplice);</w:t>
      </w:r>
    </w:p>
    <w:p w:rsidR="004444AF" w:rsidRPr="000C4EB9" w:rsidRDefault="004444AF" w:rsidP="004444AF">
      <w:pPr>
        <w:numPr>
          <w:ilvl w:val="2"/>
          <w:numId w:val="12"/>
        </w:numPr>
        <w:spacing w:after="0"/>
        <w:rPr>
          <w:rFonts w:ascii="Verdana" w:hAnsi="Verdana"/>
          <w:i/>
          <w:sz w:val="18"/>
          <w:szCs w:val="18"/>
        </w:rPr>
      </w:pPr>
      <w:proofErr w:type="gramStart"/>
      <w:r w:rsidRPr="000C4EB9">
        <w:rPr>
          <w:rFonts w:ascii="Verdana" w:hAnsi="Verdana"/>
          <w:sz w:val="18"/>
          <w:szCs w:val="18"/>
        </w:rPr>
        <w:lastRenderedPageBreak/>
        <w:t>degli</w:t>
      </w:r>
      <w:proofErr w:type="gramEnd"/>
      <w:r w:rsidRPr="000C4EB9">
        <w:rPr>
          <w:rFonts w:ascii="Verdana" w:hAnsi="Verdana"/>
          <w:sz w:val="18"/>
          <w:szCs w:val="18"/>
        </w:rPr>
        <w:t xml:space="preserve"> amministratori muniti di potere di rappresentanza e del direttore tecnico, ove presente, o il socio unico persona fisica, ovvero il socio di maggioranza in caso di società con meno di quattro soci </w:t>
      </w:r>
      <w:r w:rsidRPr="000C4EB9">
        <w:rPr>
          <w:rFonts w:ascii="Verdana" w:hAnsi="Verdana"/>
          <w:i/>
          <w:sz w:val="18"/>
          <w:szCs w:val="18"/>
        </w:rPr>
        <w:t>(se si tratta di altro tipo di società o consorzio)</w:t>
      </w:r>
    </w:p>
    <w:p w:rsidR="004444AF" w:rsidRPr="000C4EB9" w:rsidRDefault="004444AF" w:rsidP="004444AF">
      <w:pPr>
        <w:ind w:left="1506"/>
        <w:rPr>
          <w:rFonts w:ascii="Verdana" w:hAnsi="Verdana"/>
          <w:sz w:val="18"/>
          <w:szCs w:val="18"/>
        </w:rPr>
      </w:pPr>
      <w:proofErr w:type="gramStart"/>
      <w:r w:rsidRPr="000C4EB9">
        <w:rPr>
          <w:rFonts w:ascii="Verdana" w:hAnsi="Verdana"/>
          <w:sz w:val="18"/>
          <w:szCs w:val="18"/>
        </w:rPr>
        <w:t>non</w:t>
      </w:r>
      <w:proofErr w:type="gramEnd"/>
      <w:r w:rsidRPr="000C4EB9">
        <w:rPr>
          <w:rFonts w:ascii="Verdana" w:hAnsi="Verdana"/>
          <w:sz w:val="18"/>
          <w:szCs w:val="18"/>
        </w:rPr>
        <w:t xml:space="preserve"> è pendente alcun procedimento per l’applicazione di una delle misure di prevenzione di cui all’articolo 6  del </w:t>
      </w:r>
      <w:proofErr w:type="spellStart"/>
      <w:r w:rsidRPr="000C4EB9">
        <w:rPr>
          <w:rFonts w:ascii="Verdana" w:hAnsi="Verdana"/>
          <w:sz w:val="18"/>
          <w:szCs w:val="18"/>
        </w:rPr>
        <w:t>D.Lgs.</w:t>
      </w:r>
      <w:proofErr w:type="spellEnd"/>
      <w:r w:rsidRPr="000C4EB9">
        <w:rPr>
          <w:rFonts w:ascii="Verdana" w:hAnsi="Verdana"/>
          <w:sz w:val="18"/>
          <w:szCs w:val="18"/>
        </w:rPr>
        <w:t xml:space="preserve"> 159/11 o di una delle cause ostative previste dall’articolo 67 del </w:t>
      </w:r>
      <w:proofErr w:type="spellStart"/>
      <w:r w:rsidRPr="000C4EB9">
        <w:rPr>
          <w:rFonts w:ascii="Verdana" w:hAnsi="Verdana"/>
          <w:sz w:val="18"/>
          <w:szCs w:val="18"/>
        </w:rPr>
        <w:t>D.Lgs.</w:t>
      </w:r>
      <w:proofErr w:type="spellEnd"/>
      <w:r w:rsidRPr="000C4EB9">
        <w:rPr>
          <w:rFonts w:ascii="Verdana" w:hAnsi="Verdana"/>
          <w:sz w:val="18"/>
          <w:szCs w:val="18"/>
        </w:rPr>
        <w:t xml:space="preserve"> 159/11;</w:t>
      </w:r>
    </w:p>
    <w:p w:rsidR="004444AF" w:rsidRPr="000C4EB9" w:rsidRDefault="004444AF" w:rsidP="004444AF">
      <w:pPr>
        <w:numPr>
          <w:ilvl w:val="0"/>
          <w:numId w:val="14"/>
        </w:numPr>
        <w:spacing w:after="0" w:line="276" w:lineRule="auto"/>
        <w:rPr>
          <w:rFonts w:ascii="Verdana" w:hAnsi="Verdana"/>
          <w:i/>
          <w:sz w:val="18"/>
          <w:szCs w:val="18"/>
        </w:rPr>
      </w:pPr>
      <w:r w:rsidRPr="000C4EB9">
        <w:rPr>
          <w:rFonts w:ascii="Verdana" w:hAnsi="Verdana"/>
          <w:sz w:val="18"/>
          <w:szCs w:val="18"/>
        </w:rPr>
        <w:t>che nei confronti dei soggetti di cui al precedente punto b) non è stata pronunciata sentenza di condanna passata in giudicato o emesso decreto penale di condanna divenuto irrevocabile oppure sentenza di applicazione della pena su richiesta ai sensi dell’art. 444 c.p.p. per reati gravi in danno dello Stato o della Comunità che incidono sulla moralità professionale, e che non sia stata pronunciata sentenza passata in giudicato per uno o più reati di partecipazione a un’organizzazione criminale, corruzione, frode, riciclaggio, quali definiti dagli atti comunitari citati all’articolo 45, paragrafo 1, direttiva Ce 2004/18 (</w:t>
      </w:r>
      <w:r w:rsidRPr="000C4EB9">
        <w:rPr>
          <w:rFonts w:ascii="Verdana" w:hAnsi="Verdana"/>
          <w:i/>
          <w:sz w:val="18"/>
          <w:szCs w:val="18"/>
        </w:rPr>
        <w:t>si rammenta che in entrambi i casi occorre indicare anche le eventuali condanne per le quali il soggetto abbia beneficiato della non menzione).</w:t>
      </w:r>
    </w:p>
    <w:p w:rsidR="004444AF" w:rsidRPr="000C4EB9" w:rsidRDefault="004444AF" w:rsidP="004444AF">
      <w:pPr>
        <w:spacing w:after="0"/>
        <w:ind w:left="1506"/>
        <w:rPr>
          <w:rFonts w:ascii="Verdana" w:hAnsi="Verdana"/>
          <w:i/>
          <w:sz w:val="18"/>
          <w:szCs w:val="18"/>
        </w:rPr>
      </w:pPr>
      <w:r w:rsidRPr="000C4EB9">
        <w:rPr>
          <w:rFonts w:ascii="Verdana" w:hAnsi="Verdana"/>
          <w:i/>
          <w:sz w:val="18"/>
          <w:szCs w:val="18"/>
        </w:rPr>
        <w:t xml:space="preserve">(eventuale nel caso in cui nei confronti dei soggetti su richiamati siano state pronunciate sentenze di condanna o emessi decreti penali di condanna divenuti irrevocabili oppure sentenze di applicazione della pena su richiesta ai sensi dell’art. 444 c.p.p.) </w:t>
      </w:r>
      <w:r w:rsidRPr="000C4EB9">
        <w:rPr>
          <w:rFonts w:ascii="Verdana" w:hAnsi="Verdana"/>
          <w:sz w:val="18"/>
          <w:szCs w:val="18"/>
        </w:rPr>
        <w:t>Al fine di consentire all’Amministrazione di poter valutare l’incidenza dei reati sulla moralità professionale si indicano, allegando ogni documentazione utile, tutti i provvedimenti di condanna passati in giudicato, riferiti a qualsivoglia fattispecie di reato, fatti salvi esclusivamente i casi di estinzione del reato dichiarata dal giudice dell’esecuzione, nonché di riabilitazione pronunciata dal Tribunale di sorveglianza si indicano, altresì, le eventuali condanne per le quali si sia beneficiato della non menzione:</w:t>
      </w:r>
    </w:p>
    <w:p w:rsidR="004444AF" w:rsidRPr="000C4EB9" w:rsidRDefault="004444AF" w:rsidP="004444AF">
      <w:pPr>
        <w:ind w:left="1506"/>
        <w:rPr>
          <w:rFonts w:ascii="Verdana" w:hAnsi="Verdana"/>
          <w:sz w:val="18"/>
          <w:szCs w:val="18"/>
        </w:rPr>
      </w:pPr>
      <w:r w:rsidRPr="000C4EB9">
        <w:rPr>
          <w:rFonts w:ascii="Verdana" w:hAnsi="Verdana"/>
          <w:sz w:val="18"/>
          <w:szCs w:val="18"/>
        </w:rPr>
        <w:tab/>
        <w:t>_________________________________________________</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ha violato il divieto di intestazione fiduciaria posto dall’art. 17 della legge del 19 marzo 1990, n. 55;</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ha commesso gravi infrazioni debitamente accertate alle norme in materia di sicurezza e a ogni altro obbligo derivante dai rapporti di lavoro, risultanti dai dati in possesso dell'Osservatorio dei Contratti pubblici;</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ha commesso grave negligenza o malafede nell'esecuzione delle prestazioni affidate dall’Amministrazione o che non ha commesso un errore grave nell’esercizio della propria attività professionale;</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ha commesso violazioni gravi, definitivamente accertate, rispetto agli obblighi relativi al pagamento delle imposte e tasse, secondo la legislazione italiana o quella dello Stato in cui sono stabiliti;</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 nell'anno antecedente la data di pubblicazione del Bando di gara – non ha reso false dichiarazioni in merito ai requisiti e alle condizioni rilevanti per la partecipazione alle procedure di gara e per l’affidamento dei subappalti, risultanti dai dati in possesso dell'Osservatorio dei Contratti pubblici;</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l’Impresa non ha commesso violazioni gravi, definitivamente accertate, alle norme in materia di contributi previdenziali e assistenziali, secondo la legislazione italiana o dello Stato in cui sono stabiliti;</w:t>
      </w:r>
    </w:p>
    <w:p w:rsidR="004444AF" w:rsidRPr="000C4EB9" w:rsidRDefault="004444AF" w:rsidP="004444AF">
      <w:pPr>
        <w:numPr>
          <w:ilvl w:val="0"/>
          <w:numId w:val="14"/>
        </w:numPr>
        <w:spacing w:after="200" w:line="276" w:lineRule="auto"/>
        <w:rPr>
          <w:rFonts w:ascii="Verdana" w:hAnsi="Verdana"/>
          <w:i/>
          <w:sz w:val="18"/>
          <w:szCs w:val="18"/>
        </w:rPr>
      </w:pPr>
      <w:proofErr w:type="gramStart"/>
      <w:r w:rsidRPr="000C4EB9">
        <w:rPr>
          <w:rFonts w:ascii="Verdana" w:hAnsi="Verdana"/>
          <w:sz w:val="18"/>
          <w:szCs w:val="18"/>
        </w:rPr>
        <w:lastRenderedPageBreak/>
        <w:t>che</w:t>
      </w:r>
      <w:proofErr w:type="gramEnd"/>
      <w:r w:rsidRPr="000C4EB9">
        <w:rPr>
          <w:rFonts w:ascii="Verdana" w:hAnsi="Verdana"/>
          <w:sz w:val="18"/>
          <w:szCs w:val="18"/>
        </w:rPr>
        <w:t xml:space="preserve">, ai sensi delle disposizioni di cui alla Legge n. 68/1999 </w:t>
      </w:r>
      <w:r w:rsidRPr="000C4EB9">
        <w:rPr>
          <w:rFonts w:ascii="Verdana" w:hAnsi="Verdana"/>
          <w:i/>
          <w:sz w:val="18"/>
          <w:szCs w:val="18"/>
        </w:rPr>
        <w:t>(compilare solo i campi relativi alla propria situazione aziendale):</w:t>
      </w:r>
    </w:p>
    <w:p w:rsidR="004444AF" w:rsidRPr="000C4EB9" w:rsidRDefault="004444AF" w:rsidP="004444AF">
      <w:pPr>
        <w:numPr>
          <w:ilvl w:val="0"/>
          <w:numId w:val="15"/>
        </w:numPr>
        <w:spacing w:after="0" w:line="276" w:lineRule="auto"/>
        <w:rPr>
          <w:rFonts w:ascii="Verdana" w:hAnsi="Verdana"/>
          <w:sz w:val="18"/>
          <w:szCs w:val="18"/>
        </w:rPr>
      </w:pPr>
      <w:proofErr w:type="gramStart"/>
      <w:r w:rsidRPr="000C4EB9">
        <w:rPr>
          <w:rFonts w:ascii="Verdana" w:hAnsi="Verdana"/>
          <w:sz w:val="18"/>
          <w:szCs w:val="18"/>
        </w:rPr>
        <w:t>questa</w:t>
      </w:r>
      <w:proofErr w:type="gramEnd"/>
      <w:r w:rsidRPr="000C4EB9">
        <w:rPr>
          <w:rFonts w:ascii="Verdana" w:hAnsi="Verdana"/>
          <w:sz w:val="18"/>
          <w:szCs w:val="18"/>
        </w:rPr>
        <w:t xml:space="preserve"> Impresa _____ </w:t>
      </w:r>
      <w:r w:rsidRPr="000C4EB9">
        <w:rPr>
          <w:rFonts w:ascii="Verdana" w:hAnsi="Verdana"/>
          <w:i/>
          <w:sz w:val="18"/>
          <w:szCs w:val="18"/>
        </w:rPr>
        <w:t>(è/non è)</w:t>
      </w:r>
      <w:r w:rsidRPr="000C4EB9">
        <w:rPr>
          <w:rFonts w:ascii="Verdana" w:hAnsi="Verdana"/>
          <w:sz w:val="18"/>
          <w:szCs w:val="18"/>
        </w:rPr>
        <w:t xml:space="preserve"> _____ in regola con le norme che disciplinano il diritto al lavoro dei disabili,</w:t>
      </w:r>
    </w:p>
    <w:p w:rsidR="004444AF" w:rsidRPr="000C4EB9" w:rsidRDefault="004444AF" w:rsidP="004444AF">
      <w:pPr>
        <w:numPr>
          <w:ilvl w:val="0"/>
          <w:numId w:val="15"/>
        </w:numPr>
        <w:spacing w:after="0" w:line="276" w:lineRule="auto"/>
        <w:rPr>
          <w:rFonts w:ascii="Verdana" w:hAnsi="Verdana"/>
          <w:sz w:val="18"/>
          <w:szCs w:val="18"/>
        </w:rPr>
      </w:pPr>
      <w:proofErr w:type="gramStart"/>
      <w:r w:rsidRPr="000C4EB9">
        <w:rPr>
          <w:rFonts w:ascii="Verdana" w:hAnsi="Verdana"/>
          <w:sz w:val="18"/>
          <w:szCs w:val="18"/>
        </w:rPr>
        <w:t>questa</w:t>
      </w:r>
      <w:proofErr w:type="gramEnd"/>
      <w:r w:rsidRPr="000C4EB9">
        <w:rPr>
          <w:rFonts w:ascii="Verdana" w:hAnsi="Verdana"/>
          <w:sz w:val="18"/>
          <w:szCs w:val="18"/>
        </w:rPr>
        <w:t xml:space="preserve"> Impresa ha un numero di dipendenti pari a _____ unità;</w:t>
      </w:r>
    </w:p>
    <w:p w:rsidR="004444AF" w:rsidRPr="000C4EB9" w:rsidRDefault="004444AF" w:rsidP="004444AF">
      <w:pPr>
        <w:numPr>
          <w:ilvl w:val="0"/>
          <w:numId w:val="15"/>
        </w:numPr>
        <w:spacing w:after="0" w:line="276" w:lineRule="auto"/>
        <w:rPr>
          <w:rFonts w:ascii="Verdana" w:hAnsi="Verdana"/>
          <w:sz w:val="18"/>
          <w:szCs w:val="18"/>
        </w:rPr>
      </w:pPr>
      <w:proofErr w:type="gramStart"/>
      <w:r w:rsidRPr="000C4EB9">
        <w:rPr>
          <w:rFonts w:ascii="Verdana" w:hAnsi="Verdana"/>
          <w:sz w:val="18"/>
          <w:szCs w:val="18"/>
        </w:rPr>
        <w:t>questa</w:t>
      </w:r>
      <w:proofErr w:type="gramEnd"/>
      <w:r w:rsidRPr="000C4EB9">
        <w:rPr>
          <w:rFonts w:ascii="Verdana" w:hAnsi="Verdana"/>
          <w:sz w:val="18"/>
          <w:szCs w:val="18"/>
        </w:rPr>
        <w:t xml:space="preserve"> Impresa _____ </w:t>
      </w:r>
      <w:r w:rsidRPr="000C4EB9">
        <w:rPr>
          <w:rFonts w:ascii="Verdana" w:hAnsi="Verdana"/>
          <w:i/>
          <w:sz w:val="18"/>
          <w:szCs w:val="18"/>
        </w:rPr>
        <w:t xml:space="preserve">(ha/non ha) </w:t>
      </w:r>
      <w:r w:rsidRPr="000C4EB9">
        <w:rPr>
          <w:rFonts w:ascii="Verdana" w:hAnsi="Verdana"/>
          <w:sz w:val="18"/>
          <w:szCs w:val="18"/>
        </w:rPr>
        <w:t>_____ ottemperato alle norme di cui alla Legge n. 68/1999, avendo inviato in data ________ all’ufficio competente il prospetto di cui all’art. 9 della medesima legge,</w:t>
      </w:r>
    </w:p>
    <w:p w:rsidR="004444AF" w:rsidRPr="000C4EB9" w:rsidRDefault="004444AF" w:rsidP="004444AF">
      <w:pPr>
        <w:numPr>
          <w:ilvl w:val="0"/>
          <w:numId w:val="15"/>
        </w:numPr>
        <w:spacing w:after="0" w:line="276" w:lineRule="auto"/>
        <w:rPr>
          <w:rFonts w:ascii="Verdana" w:hAnsi="Verdana"/>
          <w:sz w:val="18"/>
          <w:szCs w:val="18"/>
        </w:rPr>
      </w:pPr>
      <w:r w:rsidRPr="000C4EB9">
        <w:rPr>
          <w:rFonts w:ascii="Verdana" w:hAnsi="Verdana"/>
          <w:i/>
          <w:sz w:val="18"/>
          <w:szCs w:val="18"/>
        </w:rPr>
        <w:t>(</w:t>
      </w:r>
      <w:proofErr w:type="gramStart"/>
      <w:r w:rsidRPr="000C4EB9">
        <w:rPr>
          <w:rFonts w:ascii="Verdana" w:hAnsi="Verdana"/>
          <w:i/>
          <w:sz w:val="18"/>
          <w:szCs w:val="18"/>
        </w:rPr>
        <w:t>eventuale</w:t>
      </w:r>
      <w:proofErr w:type="gramEnd"/>
      <w:r w:rsidRPr="000C4EB9">
        <w:rPr>
          <w:rFonts w:ascii="Verdana" w:hAnsi="Verdana"/>
          <w:i/>
          <w:sz w:val="18"/>
          <w:szCs w:val="18"/>
        </w:rPr>
        <w:t>, in caso di situazioni particolari)</w:t>
      </w:r>
      <w:r w:rsidRPr="000C4EB9">
        <w:rPr>
          <w:rFonts w:ascii="Verdana" w:hAnsi="Verdana"/>
          <w:sz w:val="18"/>
          <w:szCs w:val="18"/>
        </w:rPr>
        <w:t xml:space="preserve"> questa Impresa _____ </w:t>
      </w:r>
      <w:r w:rsidRPr="000C4EB9">
        <w:rPr>
          <w:rFonts w:ascii="Verdana" w:hAnsi="Verdana"/>
          <w:i/>
          <w:sz w:val="18"/>
          <w:szCs w:val="18"/>
        </w:rPr>
        <w:t>(ha/non ha)</w:t>
      </w:r>
      <w:r w:rsidRPr="000C4EB9">
        <w:rPr>
          <w:rFonts w:ascii="Verdana" w:hAnsi="Verdana"/>
          <w:sz w:val="18"/>
          <w:szCs w:val="18"/>
        </w:rPr>
        <w:t xml:space="preserve">  ottemperato alle norme di cui alla Legge n. 68/1999, _____ </w:t>
      </w:r>
      <w:r w:rsidRPr="000C4EB9">
        <w:rPr>
          <w:rFonts w:ascii="Verdana" w:hAnsi="Verdana"/>
          <w:i/>
          <w:sz w:val="18"/>
          <w:szCs w:val="18"/>
        </w:rPr>
        <w:t>(avendo altresì proposto la convenzione, ovvero avendo richiesto esonero parziale),</w:t>
      </w:r>
    </w:p>
    <w:p w:rsidR="004444AF" w:rsidRPr="000C4EB9" w:rsidRDefault="004444AF" w:rsidP="004444AF">
      <w:pPr>
        <w:ind w:left="1506"/>
        <w:rPr>
          <w:rFonts w:ascii="Verdana" w:hAnsi="Verdana"/>
          <w:sz w:val="18"/>
          <w:szCs w:val="18"/>
        </w:rPr>
      </w:pPr>
      <w:proofErr w:type="gramStart"/>
      <w:r w:rsidRPr="000C4EB9">
        <w:rPr>
          <w:rFonts w:ascii="Verdana" w:hAnsi="Verdana"/>
          <w:sz w:val="18"/>
          <w:szCs w:val="18"/>
        </w:rPr>
        <w:t>tale</w:t>
      </w:r>
      <w:proofErr w:type="gramEnd"/>
      <w:r w:rsidRPr="000C4EB9">
        <w:rPr>
          <w:rFonts w:ascii="Verdana" w:hAnsi="Verdana"/>
          <w:sz w:val="18"/>
          <w:szCs w:val="18"/>
        </w:rPr>
        <w:t xml:space="preserve"> situazione di ottemperanza alla legge può essere certificata dal competente Ufficio Provinciale di _____.</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nei confronti dell’Impresa non è stata applicata la sanzione </w:t>
      </w:r>
      <w:proofErr w:type="spellStart"/>
      <w:r w:rsidRPr="000C4EB9">
        <w:rPr>
          <w:rFonts w:ascii="Verdana" w:hAnsi="Verdana"/>
          <w:sz w:val="18"/>
          <w:szCs w:val="18"/>
        </w:rPr>
        <w:t>interdittiva</w:t>
      </w:r>
      <w:proofErr w:type="spellEnd"/>
      <w:r w:rsidRPr="000C4EB9">
        <w:rPr>
          <w:rFonts w:ascii="Verdana" w:hAnsi="Verdana"/>
          <w:sz w:val="18"/>
          <w:szCs w:val="18"/>
        </w:rPr>
        <w:t xml:space="preserve"> di cui all’articolo 9, comma 2, lettera c), del </w:t>
      </w:r>
      <w:proofErr w:type="spellStart"/>
      <w:r w:rsidRPr="000C4EB9">
        <w:rPr>
          <w:rFonts w:ascii="Verdana" w:hAnsi="Verdana"/>
          <w:sz w:val="18"/>
          <w:szCs w:val="18"/>
        </w:rPr>
        <w:t>D.Lgs.</w:t>
      </w:r>
      <w:proofErr w:type="spellEnd"/>
      <w:r w:rsidRPr="000C4EB9">
        <w:rPr>
          <w:rFonts w:ascii="Verdana" w:hAnsi="Verdana"/>
          <w:sz w:val="18"/>
          <w:szCs w:val="18"/>
        </w:rPr>
        <w:t xml:space="preserve"> 231/2001 o altra sanzione che comporta il divieto di contrattare con la Pubblica Amministrazione compresi i provvedimenti </w:t>
      </w:r>
      <w:proofErr w:type="spellStart"/>
      <w:r w:rsidRPr="000C4EB9">
        <w:rPr>
          <w:rFonts w:ascii="Verdana" w:hAnsi="Verdana"/>
          <w:sz w:val="18"/>
          <w:szCs w:val="18"/>
        </w:rPr>
        <w:t>interdittivi</w:t>
      </w:r>
      <w:proofErr w:type="spellEnd"/>
      <w:r w:rsidRPr="000C4EB9">
        <w:rPr>
          <w:rFonts w:ascii="Verdana" w:hAnsi="Verdana"/>
          <w:sz w:val="18"/>
          <w:szCs w:val="18"/>
        </w:rPr>
        <w:t xml:space="preserve"> di cui all'articolo 36-bis, comma 1, del decreto-legge 4 luglio 2006, n. 223, convertito, con modificazioni, dalla legge 4 agosto 2006 n. 248;</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t>che</w:t>
      </w:r>
      <w:proofErr w:type="gramEnd"/>
      <w:r w:rsidRPr="000C4EB9">
        <w:rPr>
          <w:rFonts w:ascii="Verdana" w:hAnsi="Verdana"/>
          <w:sz w:val="18"/>
          <w:szCs w:val="18"/>
        </w:rPr>
        <w:t xml:space="preserve"> pur in assenza di un procedimento per l’applicazione di una delle misure di prevenzione di cui all’articolo 6  del </w:t>
      </w:r>
      <w:proofErr w:type="spellStart"/>
      <w:r w:rsidRPr="000C4EB9">
        <w:rPr>
          <w:rFonts w:ascii="Verdana" w:hAnsi="Verdana"/>
          <w:sz w:val="18"/>
          <w:szCs w:val="18"/>
        </w:rPr>
        <w:t>D.Lgs.</w:t>
      </w:r>
      <w:proofErr w:type="spellEnd"/>
      <w:r w:rsidRPr="000C4EB9">
        <w:rPr>
          <w:rFonts w:ascii="Verdana" w:hAnsi="Verdana"/>
          <w:sz w:val="18"/>
          <w:szCs w:val="18"/>
        </w:rPr>
        <w:t xml:space="preserve"> 159/11 o di una delle cause ostative previste dall’articolo 67 del </w:t>
      </w:r>
      <w:proofErr w:type="spellStart"/>
      <w:r w:rsidRPr="000C4EB9">
        <w:rPr>
          <w:rFonts w:ascii="Verdana" w:hAnsi="Verdana"/>
          <w:sz w:val="18"/>
          <w:szCs w:val="18"/>
        </w:rPr>
        <w:t>D.Lgs.</w:t>
      </w:r>
      <w:proofErr w:type="spellEnd"/>
      <w:r w:rsidRPr="000C4EB9">
        <w:rPr>
          <w:rFonts w:ascii="Verdana" w:hAnsi="Verdana"/>
          <w:sz w:val="18"/>
          <w:szCs w:val="18"/>
        </w:rPr>
        <w:t xml:space="preserve"> 159/11 nei confronti </w:t>
      </w:r>
      <w:r w:rsidRPr="000C4EB9">
        <w:rPr>
          <w:rFonts w:ascii="Verdana" w:hAnsi="Verdana"/>
          <w:i/>
          <w:sz w:val="18"/>
          <w:szCs w:val="18"/>
        </w:rPr>
        <w:t>(barrare o eliminare le opzioni che non si riferiscono alla propria situazione aziendale)</w:t>
      </w:r>
    </w:p>
    <w:p w:rsidR="004444AF" w:rsidRPr="000C4EB9" w:rsidRDefault="004444AF" w:rsidP="004444AF">
      <w:pPr>
        <w:numPr>
          <w:ilvl w:val="0"/>
          <w:numId w:val="16"/>
        </w:numPr>
        <w:spacing w:after="0" w:line="276" w:lineRule="auto"/>
        <w:rPr>
          <w:rFonts w:ascii="Verdana" w:hAnsi="Verdana"/>
          <w:i/>
          <w:sz w:val="18"/>
          <w:szCs w:val="18"/>
        </w:rPr>
      </w:pPr>
      <w:proofErr w:type="gramStart"/>
      <w:r w:rsidRPr="000C4EB9">
        <w:rPr>
          <w:rFonts w:ascii="Verdana" w:hAnsi="Verdana"/>
          <w:sz w:val="18"/>
          <w:szCs w:val="18"/>
        </w:rPr>
        <w:t>del</w:t>
      </w:r>
      <w:proofErr w:type="gramEnd"/>
      <w:r w:rsidRPr="000C4EB9">
        <w:rPr>
          <w:rFonts w:ascii="Verdana" w:hAnsi="Verdana"/>
          <w:sz w:val="18"/>
          <w:szCs w:val="18"/>
        </w:rPr>
        <w:t xml:space="preserve"> titolare e del direttore tecnico, ove presente </w:t>
      </w:r>
      <w:r w:rsidRPr="000C4EB9">
        <w:rPr>
          <w:rFonts w:ascii="Verdana" w:hAnsi="Verdana"/>
          <w:i/>
          <w:sz w:val="18"/>
          <w:szCs w:val="18"/>
        </w:rPr>
        <w:t xml:space="preserve">(se si tratta di impresa individuale); </w:t>
      </w:r>
    </w:p>
    <w:p w:rsidR="004444AF" w:rsidRPr="000C4EB9" w:rsidRDefault="004444AF" w:rsidP="004444AF">
      <w:pPr>
        <w:numPr>
          <w:ilvl w:val="0"/>
          <w:numId w:val="16"/>
        </w:numPr>
        <w:spacing w:after="0" w:line="276" w:lineRule="auto"/>
        <w:rPr>
          <w:rFonts w:ascii="Verdana" w:hAnsi="Verdana"/>
          <w:i/>
          <w:sz w:val="18"/>
          <w:szCs w:val="18"/>
        </w:rPr>
      </w:pPr>
      <w:proofErr w:type="gramStart"/>
      <w:r w:rsidRPr="000C4EB9">
        <w:rPr>
          <w:rFonts w:ascii="Verdana" w:hAnsi="Verdana"/>
          <w:sz w:val="18"/>
          <w:szCs w:val="18"/>
        </w:rPr>
        <w:t>del</w:t>
      </w:r>
      <w:proofErr w:type="gramEnd"/>
      <w:r w:rsidRPr="000C4EB9">
        <w:rPr>
          <w:rFonts w:ascii="Verdana" w:hAnsi="Verdana"/>
          <w:sz w:val="18"/>
          <w:szCs w:val="18"/>
        </w:rPr>
        <w:t xml:space="preserve"> socio e del direttore tecnico, ove presente  </w:t>
      </w:r>
      <w:r w:rsidRPr="000C4EB9">
        <w:rPr>
          <w:rFonts w:ascii="Verdana" w:hAnsi="Verdana"/>
          <w:i/>
          <w:sz w:val="18"/>
          <w:szCs w:val="18"/>
        </w:rPr>
        <w:t xml:space="preserve">(se si tratta di società in nome collettivo); </w:t>
      </w:r>
    </w:p>
    <w:p w:rsidR="004444AF" w:rsidRPr="000C4EB9" w:rsidRDefault="004444AF" w:rsidP="004444AF">
      <w:pPr>
        <w:numPr>
          <w:ilvl w:val="0"/>
          <w:numId w:val="16"/>
        </w:numPr>
        <w:spacing w:after="0" w:line="276" w:lineRule="auto"/>
        <w:rPr>
          <w:rFonts w:ascii="Verdana" w:hAnsi="Verdana"/>
          <w:i/>
          <w:sz w:val="18"/>
          <w:szCs w:val="18"/>
        </w:rPr>
      </w:pPr>
      <w:proofErr w:type="gramStart"/>
      <w:r w:rsidRPr="000C4EB9">
        <w:rPr>
          <w:rFonts w:ascii="Verdana" w:hAnsi="Verdana"/>
          <w:sz w:val="18"/>
          <w:szCs w:val="18"/>
        </w:rPr>
        <w:t>dei</w:t>
      </w:r>
      <w:proofErr w:type="gramEnd"/>
      <w:r w:rsidRPr="000C4EB9">
        <w:rPr>
          <w:rFonts w:ascii="Verdana" w:hAnsi="Verdana"/>
          <w:sz w:val="18"/>
          <w:szCs w:val="18"/>
        </w:rPr>
        <w:t xml:space="preserve"> soci accomandatari e del direttore tecnico, ove presente </w:t>
      </w:r>
      <w:r w:rsidRPr="000C4EB9">
        <w:rPr>
          <w:rFonts w:ascii="Verdana" w:hAnsi="Verdana"/>
          <w:i/>
          <w:sz w:val="18"/>
          <w:szCs w:val="18"/>
        </w:rPr>
        <w:t xml:space="preserve">(se si tratta di società in accomandita semplice); </w:t>
      </w:r>
    </w:p>
    <w:p w:rsidR="004444AF" w:rsidRPr="000C4EB9" w:rsidRDefault="004444AF" w:rsidP="004444AF">
      <w:pPr>
        <w:numPr>
          <w:ilvl w:val="0"/>
          <w:numId w:val="16"/>
        </w:numPr>
        <w:spacing w:after="0" w:line="276" w:lineRule="auto"/>
        <w:rPr>
          <w:rFonts w:ascii="Verdana" w:hAnsi="Verdana"/>
          <w:i/>
          <w:sz w:val="18"/>
          <w:szCs w:val="18"/>
        </w:rPr>
      </w:pPr>
      <w:proofErr w:type="gramStart"/>
      <w:r w:rsidRPr="000C4EB9">
        <w:rPr>
          <w:rFonts w:ascii="Verdana" w:hAnsi="Verdana"/>
          <w:sz w:val="18"/>
          <w:szCs w:val="18"/>
        </w:rPr>
        <w:t>degli</w:t>
      </w:r>
      <w:proofErr w:type="gramEnd"/>
      <w:r w:rsidRPr="000C4EB9">
        <w:rPr>
          <w:rFonts w:ascii="Verdana" w:hAnsi="Verdana"/>
          <w:sz w:val="18"/>
          <w:szCs w:val="18"/>
        </w:rPr>
        <w:t xml:space="preserve"> amministratori muniti di potere di rappresentanza e del direttore tecnico, ove presente, o del socio unico persona fisica, ovvero del socio di maggioranza in caso di società con meno di quattro soci </w:t>
      </w:r>
      <w:r w:rsidRPr="000C4EB9">
        <w:rPr>
          <w:rFonts w:ascii="Verdana" w:hAnsi="Verdana"/>
          <w:i/>
          <w:sz w:val="18"/>
          <w:szCs w:val="18"/>
        </w:rPr>
        <w:t xml:space="preserve">(se si tratta di altro tipo di società o consorzio) </w:t>
      </w:r>
    </w:p>
    <w:p w:rsidR="004444AF" w:rsidRPr="000C4EB9" w:rsidRDefault="004444AF" w:rsidP="004444AF">
      <w:pPr>
        <w:numPr>
          <w:ilvl w:val="0"/>
          <w:numId w:val="17"/>
        </w:numPr>
        <w:spacing w:after="200" w:line="276" w:lineRule="auto"/>
        <w:rPr>
          <w:rFonts w:ascii="Verdana" w:hAnsi="Verdana"/>
          <w:sz w:val="18"/>
          <w:szCs w:val="18"/>
        </w:rPr>
      </w:pPr>
      <w:proofErr w:type="gramStart"/>
      <w:r w:rsidRPr="000C4EB9">
        <w:rPr>
          <w:rFonts w:ascii="Verdana" w:hAnsi="Verdana"/>
          <w:sz w:val="18"/>
          <w:szCs w:val="18"/>
        </w:rPr>
        <w:t>tali</w:t>
      </w:r>
      <w:proofErr w:type="gramEnd"/>
      <w:r w:rsidRPr="000C4EB9">
        <w:rPr>
          <w:rFonts w:ascii="Verdana" w:hAnsi="Verdana"/>
          <w:sz w:val="18"/>
          <w:szCs w:val="18"/>
        </w:rPr>
        <w:t xml:space="preserve"> soggetti non sono stati vittime dei reati previsti e puniti dagli articoli 317 e 629 del codice penale aggravati ai sensi dell’articolo 7 del decreto legge 13 maggio 1991 n. 152, convertito con modificazioni dalla legge 12 luglio 1991, n. 203;</w:t>
      </w:r>
    </w:p>
    <w:p w:rsidR="004444AF" w:rsidRPr="000C4EB9" w:rsidRDefault="004444AF" w:rsidP="004444AF">
      <w:pPr>
        <w:ind w:left="2226"/>
        <w:rPr>
          <w:rFonts w:ascii="Verdana" w:hAnsi="Verdana"/>
          <w:i/>
          <w:sz w:val="18"/>
          <w:szCs w:val="18"/>
        </w:rPr>
      </w:pPr>
      <w:r w:rsidRPr="000C4EB9">
        <w:rPr>
          <w:rFonts w:ascii="Verdana" w:hAnsi="Verdana"/>
          <w:i/>
          <w:sz w:val="18"/>
          <w:szCs w:val="18"/>
        </w:rPr>
        <w:t>Oppure</w:t>
      </w:r>
    </w:p>
    <w:p w:rsidR="004444AF" w:rsidRPr="000C4EB9" w:rsidRDefault="004444AF" w:rsidP="004444AF">
      <w:pPr>
        <w:numPr>
          <w:ilvl w:val="0"/>
          <w:numId w:val="17"/>
        </w:numPr>
        <w:spacing w:after="200" w:line="276" w:lineRule="auto"/>
        <w:rPr>
          <w:rFonts w:ascii="Verdana" w:hAnsi="Verdana"/>
          <w:sz w:val="18"/>
          <w:szCs w:val="18"/>
        </w:rPr>
      </w:pPr>
      <w:r w:rsidRPr="000C4EB9">
        <w:rPr>
          <w:rFonts w:ascii="Verdana" w:hAnsi="Verdana"/>
          <w:sz w:val="18"/>
          <w:szCs w:val="18"/>
        </w:rPr>
        <w:t xml:space="preserve"> </w:t>
      </w:r>
      <w:proofErr w:type="gramStart"/>
      <w:r w:rsidRPr="000C4EB9">
        <w:rPr>
          <w:rFonts w:ascii="Verdana" w:hAnsi="Verdana"/>
          <w:sz w:val="18"/>
          <w:szCs w:val="18"/>
        </w:rPr>
        <w:t>tali</w:t>
      </w:r>
      <w:proofErr w:type="gramEnd"/>
      <w:r w:rsidRPr="000C4EB9">
        <w:rPr>
          <w:rFonts w:ascii="Verdana" w:hAnsi="Verdana"/>
          <w:sz w:val="18"/>
          <w:szCs w:val="18"/>
        </w:rPr>
        <w:t xml:space="preserve"> soggetti sono stati vittime dei reati previsti e puniti dagli articoli 317 e 629 del codice penale aggravati ai sensi dell’articolo 7 del decreto legge 13 maggio 1991 n. 152, convertito con modificazioni dalla legge 12 luglio 1991, n. 203 ma ne hanno denunciato i fatti all’Autorità giudiziaria;</w:t>
      </w:r>
    </w:p>
    <w:p w:rsidR="004444AF" w:rsidRPr="000C4EB9" w:rsidRDefault="004444AF" w:rsidP="004444AF">
      <w:pPr>
        <w:numPr>
          <w:ilvl w:val="0"/>
          <w:numId w:val="14"/>
        </w:numPr>
        <w:spacing w:after="200" w:line="276" w:lineRule="auto"/>
        <w:rPr>
          <w:rFonts w:ascii="Verdana" w:hAnsi="Verdana"/>
          <w:sz w:val="18"/>
          <w:szCs w:val="18"/>
        </w:rPr>
      </w:pPr>
      <w:proofErr w:type="gramStart"/>
      <w:r w:rsidRPr="000C4EB9">
        <w:rPr>
          <w:rFonts w:ascii="Verdana" w:hAnsi="Verdana"/>
          <w:sz w:val="18"/>
          <w:szCs w:val="18"/>
        </w:rPr>
        <w:lastRenderedPageBreak/>
        <w:t>con</w:t>
      </w:r>
      <w:proofErr w:type="gramEnd"/>
      <w:r w:rsidRPr="000C4EB9">
        <w:rPr>
          <w:rFonts w:ascii="Verdana" w:hAnsi="Verdana"/>
          <w:sz w:val="18"/>
          <w:szCs w:val="18"/>
        </w:rPr>
        <w:t xml:space="preserve"> riferimento al comma 1, </w:t>
      </w:r>
      <w:proofErr w:type="spellStart"/>
      <w:r w:rsidRPr="000C4EB9">
        <w:rPr>
          <w:rFonts w:ascii="Verdana" w:hAnsi="Verdana"/>
          <w:sz w:val="18"/>
          <w:szCs w:val="18"/>
        </w:rPr>
        <w:t>lett</w:t>
      </w:r>
      <w:proofErr w:type="spellEnd"/>
      <w:r w:rsidRPr="000C4EB9">
        <w:rPr>
          <w:rFonts w:ascii="Verdana" w:hAnsi="Verdana"/>
          <w:sz w:val="18"/>
          <w:szCs w:val="18"/>
        </w:rPr>
        <w:t xml:space="preserve">. m-quater dell’articolo 38 del </w:t>
      </w:r>
      <w:proofErr w:type="spellStart"/>
      <w:r w:rsidRPr="000C4EB9">
        <w:rPr>
          <w:rFonts w:ascii="Verdana" w:hAnsi="Verdana"/>
          <w:sz w:val="18"/>
          <w:szCs w:val="18"/>
        </w:rPr>
        <w:t>D.Lgs.</w:t>
      </w:r>
      <w:proofErr w:type="spellEnd"/>
      <w:r w:rsidRPr="000C4EB9">
        <w:rPr>
          <w:rFonts w:ascii="Verdana" w:hAnsi="Verdana"/>
          <w:sz w:val="18"/>
          <w:szCs w:val="18"/>
        </w:rPr>
        <w:t xml:space="preserve"> n. 163/2006, alternativamente: </w:t>
      </w:r>
    </w:p>
    <w:p w:rsidR="004444AF" w:rsidRPr="000C4EB9" w:rsidRDefault="004444AF" w:rsidP="004444AF">
      <w:pPr>
        <w:numPr>
          <w:ilvl w:val="0"/>
          <w:numId w:val="18"/>
        </w:numPr>
        <w:spacing w:after="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non trovarsi in alcuna situazione di controllo di cui all’articolo 2359 del c.c. rispetto ad alcun soggetto, e di aver formulato l’offerta autonomamente; </w:t>
      </w:r>
    </w:p>
    <w:p w:rsidR="004444AF" w:rsidRPr="000C4EB9" w:rsidRDefault="004444AF" w:rsidP="004444AF">
      <w:pPr>
        <w:spacing w:after="0"/>
        <w:ind w:left="1506"/>
        <w:rPr>
          <w:rFonts w:ascii="Verdana" w:hAnsi="Verdana"/>
          <w:sz w:val="18"/>
          <w:szCs w:val="18"/>
        </w:rPr>
      </w:pPr>
      <w:proofErr w:type="gramStart"/>
      <w:r w:rsidRPr="000C4EB9">
        <w:rPr>
          <w:rFonts w:ascii="Verdana" w:hAnsi="Verdana"/>
          <w:sz w:val="18"/>
          <w:szCs w:val="18"/>
        </w:rPr>
        <w:t>ovvero</w:t>
      </w:r>
      <w:proofErr w:type="gramEnd"/>
    </w:p>
    <w:p w:rsidR="004444AF" w:rsidRPr="000C4EB9" w:rsidRDefault="004444AF" w:rsidP="004444AF">
      <w:pPr>
        <w:numPr>
          <w:ilvl w:val="2"/>
          <w:numId w:val="12"/>
        </w:numPr>
        <w:spacing w:after="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non essere a conoscenza della partecipazione alla medesima procedura di soggetti che si trovino, rispetto al concorrente, in situazione di controllo di cui all’art. 2359 del c.c. e di aver formulato l’offerta autonomamente</w:t>
      </w:r>
    </w:p>
    <w:p w:rsidR="004444AF" w:rsidRPr="000C4EB9" w:rsidRDefault="004444AF" w:rsidP="004444AF">
      <w:pPr>
        <w:spacing w:after="0"/>
        <w:ind w:left="1506"/>
        <w:rPr>
          <w:rFonts w:ascii="Verdana" w:hAnsi="Verdana"/>
          <w:sz w:val="18"/>
          <w:szCs w:val="18"/>
        </w:rPr>
      </w:pPr>
      <w:proofErr w:type="gramStart"/>
      <w:r w:rsidRPr="000C4EB9">
        <w:rPr>
          <w:rFonts w:ascii="Verdana" w:hAnsi="Verdana"/>
          <w:sz w:val="18"/>
          <w:szCs w:val="18"/>
        </w:rPr>
        <w:t>ovvero</w:t>
      </w:r>
      <w:proofErr w:type="gramEnd"/>
    </w:p>
    <w:p w:rsidR="004444AF" w:rsidRPr="000C4EB9" w:rsidRDefault="004444AF" w:rsidP="004444AF">
      <w:pPr>
        <w:numPr>
          <w:ilvl w:val="0"/>
          <w:numId w:val="18"/>
        </w:numPr>
        <w:spacing w:after="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essere a conoscenza della partecipazione alla medesima procedura di gara di soggetti che si trovano rispetto al concorrente in una situazione di controllo e di aver formulato l’offerta autonomamente.</w:t>
      </w:r>
    </w:p>
    <w:p w:rsidR="004444AF" w:rsidRPr="000C4EB9" w:rsidRDefault="004444AF" w:rsidP="004444AF">
      <w:pPr>
        <w:spacing w:after="0"/>
        <w:ind w:left="2214"/>
        <w:rPr>
          <w:rFonts w:ascii="Verdana" w:hAnsi="Verdana"/>
          <w:sz w:val="18"/>
          <w:szCs w:val="18"/>
        </w:rPr>
      </w:pP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non partecipare alla gara, nel caso di avvalimento prestato ad altro concorrente;</w:t>
      </w:r>
    </w:p>
    <w:p w:rsidR="00882523" w:rsidRDefault="00882523" w:rsidP="004444AF">
      <w:pPr>
        <w:numPr>
          <w:ilvl w:val="0"/>
          <w:numId w:val="9"/>
        </w:numPr>
        <w:spacing w:after="200" w:line="276" w:lineRule="auto"/>
        <w:rPr>
          <w:rFonts w:ascii="Verdana" w:hAnsi="Verdana"/>
          <w:sz w:val="18"/>
          <w:szCs w:val="18"/>
        </w:rPr>
      </w:pPr>
      <w:proofErr w:type="gramStart"/>
      <w:r>
        <w:rPr>
          <w:rFonts w:ascii="Verdana" w:hAnsi="Verdana"/>
          <w:sz w:val="18"/>
          <w:szCs w:val="18"/>
        </w:rPr>
        <w:t>di</w:t>
      </w:r>
      <w:proofErr w:type="gramEnd"/>
      <w:r>
        <w:rPr>
          <w:rFonts w:ascii="Verdana" w:hAnsi="Verdana"/>
          <w:sz w:val="18"/>
          <w:szCs w:val="18"/>
        </w:rPr>
        <w:t xml:space="preserve"> essere abilitato sul </w:t>
      </w:r>
      <w:proofErr w:type="spellStart"/>
      <w:r>
        <w:rPr>
          <w:rFonts w:ascii="Verdana" w:hAnsi="Verdana"/>
          <w:sz w:val="18"/>
          <w:szCs w:val="18"/>
        </w:rPr>
        <w:t>MePA</w:t>
      </w:r>
      <w:proofErr w:type="spellEnd"/>
      <w:r>
        <w:rPr>
          <w:rFonts w:ascii="Verdana" w:hAnsi="Verdana"/>
          <w:sz w:val="18"/>
          <w:szCs w:val="18"/>
        </w:rPr>
        <w:t xml:space="preserve"> come previsto dalla lettera di invito;</w:t>
      </w: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osservare tutte le norme dettate in materia di sicurezza dei lavoratori, in particolare di rispettare tutti gli obblighi in materia di sicurezza e condizioni nei luoghi di lavoro ex </w:t>
      </w:r>
      <w:proofErr w:type="spellStart"/>
      <w:r w:rsidRPr="000C4EB9">
        <w:rPr>
          <w:rFonts w:ascii="Verdana" w:hAnsi="Verdana"/>
          <w:sz w:val="18"/>
          <w:szCs w:val="18"/>
        </w:rPr>
        <w:t>D.Lgs</w:t>
      </w:r>
      <w:proofErr w:type="spellEnd"/>
      <w:r w:rsidRPr="000C4EB9">
        <w:rPr>
          <w:rFonts w:ascii="Verdana" w:hAnsi="Verdana"/>
          <w:sz w:val="18"/>
          <w:szCs w:val="18"/>
        </w:rPr>
        <w:t xml:space="preserve"> 81/2008;</w:t>
      </w: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assumere a proprio carico tutti gli oneri retributivi, assicurativi e previdenziali di legge e di applicare nel trattamento economico dei propri lavoratori la retribuzione richiesta dalla legge e dai CCNL applicabili;</w:t>
      </w: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aver preso visione, di sottoscrivere per accettazione e di obbligarsi all’osservanza di tutte le disposizioni, nessuna esclusa, previste dalla lettera di invito e di accettare in particolare le penalità previste;</w:t>
      </w: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4444AF" w:rsidRPr="000C4EB9" w:rsidRDefault="004444AF" w:rsidP="004444AF">
      <w:pPr>
        <w:numPr>
          <w:ilvl w:val="0"/>
          <w:numId w:val="9"/>
        </w:numPr>
        <w:spacing w:after="200" w:line="276" w:lineRule="auto"/>
        <w:rPr>
          <w:rFonts w:ascii="Verdana" w:hAnsi="Verdana"/>
          <w:sz w:val="18"/>
          <w:szCs w:val="18"/>
        </w:rPr>
      </w:pPr>
      <w:r w:rsidRPr="000C4EB9">
        <w:rPr>
          <w:rFonts w:ascii="Verdana" w:hAnsi="Verdana"/>
          <w:sz w:val="18"/>
          <w:szCs w:val="18"/>
        </w:rPr>
        <w:t xml:space="preserve">che l’Impresa, ai sensi dell'art.3 della legge n.136/2010 e </w:t>
      </w:r>
      <w:proofErr w:type="spellStart"/>
      <w:r w:rsidRPr="000C4EB9">
        <w:rPr>
          <w:rFonts w:ascii="Verdana" w:hAnsi="Verdana"/>
          <w:sz w:val="18"/>
          <w:szCs w:val="18"/>
        </w:rPr>
        <w:t>ss.mm.ii</w:t>
      </w:r>
      <w:proofErr w:type="spellEnd"/>
      <w:r w:rsidRPr="000C4EB9">
        <w:rPr>
          <w:rFonts w:ascii="Verdana" w:hAnsi="Verdana"/>
          <w:sz w:val="18"/>
          <w:szCs w:val="18"/>
        </w:rPr>
        <w:t>,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w:t>
      </w:r>
    </w:p>
    <w:p w:rsidR="004444AF" w:rsidRPr="000C4EB9" w:rsidRDefault="004444AF" w:rsidP="004444AF">
      <w:pPr>
        <w:numPr>
          <w:ilvl w:val="0"/>
          <w:numId w:val="9"/>
        </w:numPr>
        <w:spacing w:after="200" w:line="276" w:lineRule="auto"/>
        <w:rPr>
          <w:rFonts w:ascii="Verdana" w:hAnsi="Verdana"/>
          <w:sz w:val="18"/>
          <w:szCs w:val="18"/>
        </w:rPr>
      </w:pPr>
      <w:proofErr w:type="gramStart"/>
      <w:r w:rsidRPr="000C4EB9">
        <w:rPr>
          <w:rFonts w:ascii="Verdana" w:hAnsi="Verdana"/>
          <w:sz w:val="18"/>
          <w:szCs w:val="18"/>
        </w:rPr>
        <w:t>di</w:t>
      </w:r>
      <w:proofErr w:type="gramEnd"/>
      <w:r w:rsidRPr="000C4EB9">
        <w:rPr>
          <w:rFonts w:ascii="Verdana" w:hAnsi="Verdana"/>
          <w:sz w:val="18"/>
          <w:szCs w:val="18"/>
        </w:rPr>
        <w:t xml:space="preserve"> essere a conoscenza che l’Amministrazione si riserva il diritto di procedere d’ufficio a verifiche, anche a campione, in ordine alla veridicità delle dichiarazioni;</w:t>
      </w:r>
    </w:p>
    <w:p w:rsidR="004444AF" w:rsidRPr="000C4EB9" w:rsidRDefault="004444AF" w:rsidP="004444AF">
      <w:pPr>
        <w:numPr>
          <w:ilvl w:val="0"/>
          <w:numId w:val="9"/>
        </w:numPr>
        <w:spacing w:after="200" w:line="276" w:lineRule="auto"/>
        <w:rPr>
          <w:rFonts w:ascii="Verdana" w:hAnsi="Verdana"/>
          <w:sz w:val="18"/>
          <w:szCs w:val="18"/>
        </w:rPr>
      </w:pPr>
      <w:r w:rsidRPr="000C4EB9">
        <w:rPr>
          <w:rFonts w:ascii="Verdana" w:hAnsi="Verdana"/>
          <w:sz w:val="18"/>
          <w:szCs w:val="18"/>
        </w:rPr>
        <w:lastRenderedPageBreak/>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4444AF" w:rsidRPr="000C4EB9" w:rsidRDefault="004444AF" w:rsidP="004444AF">
      <w:pPr>
        <w:spacing w:after="0"/>
        <w:rPr>
          <w:rFonts w:ascii="Verdana" w:hAnsi="Verdana"/>
          <w:sz w:val="18"/>
          <w:szCs w:val="18"/>
        </w:rPr>
      </w:pPr>
      <w:r w:rsidRPr="000C4EB9">
        <w:rPr>
          <w:rFonts w:ascii="Verdana" w:hAnsi="Verdana"/>
          <w:sz w:val="18"/>
          <w:szCs w:val="18"/>
        </w:rPr>
        <w:t xml:space="preserve">Si allega fotocopia del documento di identità in corso di validità del legale rappresentante/procuratore/titolare </w:t>
      </w:r>
    </w:p>
    <w:p w:rsidR="004444AF" w:rsidRPr="000C4EB9" w:rsidRDefault="004444AF" w:rsidP="004444AF">
      <w:pPr>
        <w:pStyle w:val="ListParagraph1"/>
        <w:spacing w:after="0"/>
        <w:jc w:val="both"/>
        <w:rPr>
          <w:rFonts w:ascii="Verdana" w:hAnsi="Verdana" w:cs="Times New Roman"/>
          <w:sz w:val="18"/>
          <w:szCs w:val="18"/>
          <w:lang w:val="it-IT"/>
        </w:rPr>
      </w:pPr>
    </w:p>
    <w:p w:rsidR="004444AF" w:rsidRPr="000C4EB9" w:rsidRDefault="004444AF" w:rsidP="004444AF">
      <w:pPr>
        <w:pStyle w:val="ListParagraph1"/>
        <w:spacing w:after="0"/>
        <w:jc w:val="both"/>
        <w:rPr>
          <w:rFonts w:ascii="Verdana" w:hAnsi="Verdana" w:cs="Times New Roman"/>
          <w:sz w:val="18"/>
          <w:szCs w:val="18"/>
          <w:lang w:val="it-IT"/>
        </w:rPr>
      </w:pPr>
    </w:p>
    <w:p w:rsidR="004444AF" w:rsidRDefault="004444AF" w:rsidP="004444AF">
      <w:pPr>
        <w:pStyle w:val="ListParagraph1"/>
        <w:spacing w:after="0"/>
        <w:jc w:val="both"/>
        <w:rPr>
          <w:rFonts w:ascii="Verdana" w:hAnsi="Verdana" w:cs="Times New Roman"/>
          <w:sz w:val="18"/>
          <w:szCs w:val="18"/>
          <w:lang w:val="it-IT"/>
        </w:rPr>
      </w:pPr>
      <w:r w:rsidRPr="000C4EB9">
        <w:rPr>
          <w:rFonts w:ascii="Verdana" w:hAnsi="Verdana" w:cs="Times New Roman"/>
          <w:sz w:val="18"/>
          <w:szCs w:val="18"/>
          <w:lang w:val="it-IT"/>
        </w:rPr>
        <w:t>………</w:t>
      </w:r>
      <w:proofErr w:type="gramStart"/>
      <w:r w:rsidRPr="000C4EB9">
        <w:rPr>
          <w:rFonts w:ascii="Verdana" w:hAnsi="Verdana" w:cs="Times New Roman"/>
          <w:sz w:val="18"/>
          <w:szCs w:val="18"/>
          <w:lang w:val="it-IT"/>
        </w:rPr>
        <w:t>…....</w:t>
      </w:r>
      <w:proofErr w:type="gramEnd"/>
      <w:r w:rsidRPr="000C4EB9">
        <w:rPr>
          <w:rFonts w:ascii="Verdana" w:hAnsi="Verdana" w:cs="Times New Roman"/>
          <w:sz w:val="18"/>
          <w:szCs w:val="18"/>
          <w:lang w:val="it-IT"/>
        </w:rPr>
        <w:t>….., lì …….</w:t>
      </w:r>
    </w:p>
    <w:p w:rsidR="00882523" w:rsidRPr="000C4EB9" w:rsidRDefault="00882523" w:rsidP="004444AF">
      <w:pPr>
        <w:pStyle w:val="ListParagraph1"/>
        <w:spacing w:after="0"/>
        <w:jc w:val="both"/>
        <w:rPr>
          <w:rFonts w:ascii="Verdana" w:hAnsi="Verdana" w:cs="Times New Roman"/>
          <w:sz w:val="18"/>
          <w:szCs w:val="18"/>
          <w:lang w:val="it-IT"/>
        </w:rPr>
      </w:pPr>
      <w:bookmarkStart w:id="0" w:name="_GoBack"/>
      <w:bookmarkEnd w:id="0"/>
    </w:p>
    <w:p w:rsidR="004444AF" w:rsidRPr="000C4EB9" w:rsidRDefault="000C4EB9" w:rsidP="004444AF">
      <w:pPr>
        <w:pStyle w:val="ListParagraph1"/>
        <w:spacing w:after="0"/>
        <w:jc w:val="right"/>
        <w:rPr>
          <w:rFonts w:ascii="Verdana" w:hAnsi="Verdana" w:cs="Times New Roman"/>
          <w:sz w:val="18"/>
          <w:szCs w:val="18"/>
          <w:lang w:val="it-IT"/>
        </w:rPr>
      </w:pPr>
      <w:r w:rsidRPr="000C4EB9">
        <w:rPr>
          <w:rFonts w:ascii="Verdana" w:hAnsi="Verdana" w:cs="Times New Roman"/>
          <w:sz w:val="18"/>
          <w:szCs w:val="18"/>
          <w:lang w:val="it-IT"/>
        </w:rPr>
        <w:t>Il Dichiarante_________________________________________</w:t>
      </w:r>
    </w:p>
    <w:p w:rsidR="004444AF" w:rsidRPr="000C4EB9" w:rsidRDefault="004444AF" w:rsidP="004444AF">
      <w:pPr>
        <w:rPr>
          <w:rFonts w:ascii="Verdana" w:hAnsi="Verdana"/>
          <w:i/>
          <w:sz w:val="18"/>
          <w:szCs w:val="18"/>
        </w:rPr>
      </w:pPr>
    </w:p>
    <w:p w:rsidR="004444AF" w:rsidRPr="000C4EB9" w:rsidRDefault="004444AF" w:rsidP="004444AF">
      <w:pPr>
        <w:rPr>
          <w:rFonts w:ascii="Verdana" w:hAnsi="Verdana"/>
          <w:i/>
          <w:sz w:val="18"/>
          <w:szCs w:val="18"/>
        </w:rPr>
      </w:pPr>
    </w:p>
    <w:p w:rsidR="004444AF" w:rsidRPr="000C4EB9" w:rsidRDefault="004444AF" w:rsidP="004444AF">
      <w:pPr>
        <w:rPr>
          <w:rFonts w:ascii="Verdana" w:hAnsi="Verdana"/>
          <w:b/>
          <w:i/>
          <w:sz w:val="18"/>
          <w:szCs w:val="18"/>
        </w:rPr>
      </w:pPr>
      <w:r w:rsidRPr="000C4EB9">
        <w:rPr>
          <w:rFonts w:ascii="Verdana" w:hAnsi="Verdana"/>
          <w:b/>
          <w:i/>
          <w:sz w:val="18"/>
          <w:szCs w:val="18"/>
        </w:rPr>
        <w:t>N.B.:</w:t>
      </w:r>
      <w:r w:rsidRPr="000C4EB9">
        <w:rPr>
          <w:rFonts w:ascii="Verdana" w:hAnsi="Verdana"/>
          <w:b/>
          <w:i/>
          <w:sz w:val="18"/>
          <w:szCs w:val="18"/>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4444AF" w:rsidRPr="000C4EB9" w:rsidRDefault="004444AF" w:rsidP="004444AF">
      <w:pPr>
        <w:spacing w:after="0"/>
        <w:ind w:left="851" w:hanging="851"/>
        <w:rPr>
          <w:rFonts w:ascii="Verdana" w:hAnsi="Verdana"/>
          <w:i/>
          <w:sz w:val="18"/>
          <w:szCs w:val="18"/>
        </w:rPr>
      </w:pPr>
    </w:p>
    <w:p w:rsidR="008F234D" w:rsidRPr="000C4EB9" w:rsidRDefault="008F234D" w:rsidP="004444AF">
      <w:pPr>
        <w:rPr>
          <w:rFonts w:ascii="Verdana" w:hAnsi="Verdana"/>
          <w:sz w:val="18"/>
          <w:szCs w:val="18"/>
        </w:rPr>
      </w:pPr>
    </w:p>
    <w:sectPr w:rsidR="008F234D" w:rsidRPr="000C4EB9" w:rsidSect="00F834E6">
      <w:headerReference w:type="default" r:id="rId8"/>
      <w:footerReference w:type="default" r:id="rId9"/>
      <w:pgSz w:w="11907" w:h="16840"/>
      <w:pgMar w:top="2667" w:right="850" w:bottom="1134" w:left="1134" w:header="284" w:footer="23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996" w:rsidRDefault="00EB5996">
      <w:pPr>
        <w:spacing w:after="0"/>
      </w:pPr>
      <w:r>
        <w:separator/>
      </w:r>
    </w:p>
  </w:endnote>
  <w:endnote w:type="continuationSeparator" w:id="0">
    <w:p w:rsidR="00EB5996" w:rsidRDefault="00EB59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1" w:type="dxa"/>
        <w:right w:w="71" w:type="dxa"/>
      </w:tblCellMar>
      <w:tblLook w:val="0000" w:firstRow="0" w:lastRow="0" w:firstColumn="0" w:lastColumn="0" w:noHBand="0" w:noVBand="0"/>
    </w:tblPr>
    <w:tblGrid>
      <w:gridCol w:w="7301"/>
      <w:gridCol w:w="708"/>
      <w:gridCol w:w="1771"/>
    </w:tblGrid>
    <w:tr w:rsidR="00F516AC">
      <w:tc>
        <w:tcPr>
          <w:tcW w:w="7301" w:type="dxa"/>
          <w:tcBorders>
            <w:top w:val="single" w:sz="6" w:space="0" w:color="auto"/>
          </w:tcBorders>
        </w:tcPr>
        <w:p w:rsidR="00F516AC" w:rsidRPr="00F17577" w:rsidRDefault="00F17577">
          <w:pPr>
            <w:spacing w:after="0"/>
            <w:ind w:firstLine="0"/>
            <w:rPr>
              <w:i/>
              <w:sz w:val="18"/>
              <w:szCs w:val="18"/>
            </w:rPr>
          </w:pPr>
          <w:r w:rsidRPr="00F17577">
            <w:rPr>
              <w:i/>
              <w:sz w:val="18"/>
              <w:szCs w:val="18"/>
            </w:rPr>
            <w:fldChar w:fldCharType="begin"/>
          </w:r>
          <w:r w:rsidRPr="00F17577">
            <w:rPr>
              <w:i/>
              <w:sz w:val="18"/>
              <w:szCs w:val="18"/>
            </w:rPr>
            <w:instrText xml:space="preserve"> FILENAME   \* MERGEFORMAT </w:instrText>
          </w:r>
          <w:r w:rsidRPr="00F17577">
            <w:rPr>
              <w:i/>
              <w:sz w:val="18"/>
              <w:szCs w:val="18"/>
            </w:rPr>
            <w:fldChar w:fldCharType="separate"/>
          </w:r>
          <w:r w:rsidR="00882523">
            <w:rPr>
              <w:i/>
              <w:noProof/>
              <w:sz w:val="18"/>
              <w:szCs w:val="18"/>
            </w:rPr>
            <w:t>Invito-PON12810-AllegatoB</w:t>
          </w:r>
          <w:r w:rsidRPr="00F17577">
            <w:rPr>
              <w:i/>
              <w:sz w:val="18"/>
              <w:szCs w:val="18"/>
            </w:rPr>
            <w:fldChar w:fldCharType="end"/>
          </w:r>
        </w:p>
      </w:tc>
      <w:tc>
        <w:tcPr>
          <w:tcW w:w="708" w:type="dxa"/>
          <w:tcBorders>
            <w:top w:val="single" w:sz="6" w:space="0" w:color="auto"/>
          </w:tcBorders>
        </w:tcPr>
        <w:p w:rsidR="00F516AC" w:rsidRDefault="00F516AC">
          <w:pPr>
            <w:spacing w:after="0"/>
            <w:ind w:firstLine="0"/>
            <w:jc w:val="center"/>
          </w:pPr>
        </w:p>
      </w:tc>
      <w:tc>
        <w:tcPr>
          <w:tcW w:w="1771" w:type="dxa"/>
          <w:tcBorders>
            <w:top w:val="single" w:sz="6" w:space="0" w:color="auto"/>
          </w:tcBorders>
        </w:tcPr>
        <w:p w:rsidR="00F516AC" w:rsidRDefault="00F516AC">
          <w:pPr>
            <w:spacing w:after="0"/>
            <w:ind w:firstLine="0"/>
          </w:pPr>
        </w:p>
      </w:tc>
    </w:tr>
  </w:tbl>
  <w:p w:rsidR="00F516AC" w:rsidRDefault="00F516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996" w:rsidRDefault="00EB5996">
      <w:pPr>
        <w:spacing w:after="0"/>
      </w:pPr>
      <w:r>
        <w:separator/>
      </w:r>
    </w:p>
  </w:footnote>
  <w:footnote w:type="continuationSeparator" w:id="0">
    <w:p w:rsidR="00EB5996" w:rsidRDefault="00EB599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33" w:type="dxa"/>
      <w:tblInd w:w="8" w:type="dxa"/>
      <w:tblBorders>
        <w:bottom w:val="single" w:sz="4" w:space="0" w:color="auto"/>
      </w:tblBorders>
      <w:tblLayout w:type="fixed"/>
      <w:tblCellMar>
        <w:left w:w="0" w:type="dxa"/>
        <w:right w:w="0" w:type="dxa"/>
      </w:tblCellMar>
      <w:tblLook w:val="0000" w:firstRow="0" w:lastRow="0" w:firstColumn="0" w:lastColumn="0" w:noHBand="0" w:noVBand="0"/>
    </w:tblPr>
    <w:tblGrid>
      <w:gridCol w:w="1516"/>
      <w:gridCol w:w="7412"/>
      <w:gridCol w:w="1270"/>
      <w:gridCol w:w="35"/>
    </w:tblGrid>
    <w:tr w:rsidR="00A90E12" w:rsidTr="00BB3026">
      <w:trPr>
        <w:trHeight w:val="1846"/>
      </w:trPr>
      <w:tc>
        <w:tcPr>
          <w:tcW w:w="1516" w:type="dxa"/>
          <w:vAlign w:val="center"/>
        </w:tcPr>
        <w:p w:rsidR="00A90E12" w:rsidRDefault="00E33A79" w:rsidP="00A90E12">
          <w:pPr>
            <w:spacing w:after="0"/>
            <w:ind w:firstLine="0"/>
            <w:jc w:val="center"/>
          </w:pPr>
          <w:r w:rsidRPr="007A339F">
            <w:rPr>
              <w:noProof/>
            </w:rPr>
            <w:drawing>
              <wp:inline distT="0" distB="0" distL="0" distR="0">
                <wp:extent cx="1038225" cy="1038225"/>
                <wp:effectExtent l="0" t="0" r="9525" b="952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c>
      <w:tc>
        <w:tcPr>
          <w:tcW w:w="7412" w:type="dxa"/>
          <w:tcBorders>
            <w:right w:val="single" w:sz="4" w:space="0" w:color="FFFFFF"/>
          </w:tcBorders>
          <w:vAlign w:val="center"/>
        </w:tcPr>
        <w:p w:rsidR="00A90E12" w:rsidRDefault="00A90E12" w:rsidP="00F23630">
          <w:pPr>
            <w:framePr w:w="7088" w:h="941" w:hRule="exact" w:vSpace="1134" w:wrap="around" w:vAnchor="page" w:hAnchor="page" w:x="681" w:y="285"/>
            <w:spacing w:after="0"/>
            <w:ind w:firstLine="0"/>
            <w:jc w:val="center"/>
            <w:rPr>
              <w:sz w:val="40"/>
            </w:rPr>
          </w:pPr>
          <w:r w:rsidRPr="0052704F">
            <w:rPr>
              <w:b/>
              <w:bCs/>
              <w:sz w:val="48"/>
            </w:rPr>
            <w:t>I</w:t>
          </w:r>
          <w:r w:rsidRPr="0052704F">
            <w:rPr>
              <w:sz w:val="40"/>
            </w:rPr>
            <w:t xml:space="preserve">STITUTO </w:t>
          </w:r>
          <w:r w:rsidRPr="0052704F">
            <w:rPr>
              <w:b/>
              <w:bCs/>
              <w:sz w:val="48"/>
            </w:rPr>
            <w:t>S</w:t>
          </w:r>
          <w:r w:rsidRPr="0052704F">
            <w:rPr>
              <w:sz w:val="40"/>
            </w:rPr>
            <w:t xml:space="preserve">TATALE </w:t>
          </w:r>
          <w:r w:rsidRPr="0052704F">
            <w:rPr>
              <w:b/>
              <w:bCs/>
              <w:sz w:val="48"/>
            </w:rPr>
            <w:t>E</w:t>
          </w:r>
          <w:r w:rsidRPr="0052704F">
            <w:rPr>
              <w:sz w:val="40"/>
            </w:rPr>
            <w:t xml:space="preserve">TTORE </w:t>
          </w:r>
          <w:r w:rsidRPr="0052704F">
            <w:rPr>
              <w:b/>
              <w:bCs/>
              <w:sz w:val="48"/>
            </w:rPr>
            <w:t>C</w:t>
          </w:r>
          <w:r w:rsidRPr="0052704F">
            <w:rPr>
              <w:sz w:val="40"/>
            </w:rPr>
            <w:t>ONTI</w:t>
          </w:r>
        </w:p>
        <w:p w:rsidR="0062189F" w:rsidRPr="00CE0E3C" w:rsidRDefault="0062189F" w:rsidP="0062189F">
          <w:pPr>
            <w:pStyle w:val="Corpotesto"/>
            <w:spacing w:after="0"/>
            <w:jc w:val="center"/>
            <w:rPr>
              <w:szCs w:val="18"/>
            </w:rPr>
          </w:pPr>
          <w:r>
            <w:rPr>
              <w:szCs w:val="18"/>
            </w:rPr>
            <w:t>Istituto t</w:t>
          </w:r>
          <w:r w:rsidRPr="00CE0E3C">
            <w:rPr>
              <w:szCs w:val="18"/>
            </w:rPr>
            <w:t xml:space="preserve">ecnico </w:t>
          </w:r>
          <w:r>
            <w:rPr>
              <w:szCs w:val="18"/>
            </w:rPr>
            <w:t>t</w:t>
          </w:r>
          <w:r w:rsidRPr="00CE0E3C">
            <w:rPr>
              <w:szCs w:val="18"/>
            </w:rPr>
            <w:t xml:space="preserve">ecnologico – Liceo </w:t>
          </w:r>
          <w:r>
            <w:rPr>
              <w:szCs w:val="18"/>
            </w:rPr>
            <w:t>s</w:t>
          </w:r>
          <w:r w:rsidRPr="00CE0E3C">
            <w:rPr>
              <w:szCs w:val="18"/>
            </w:rPr>
            <w:t xml:space="preserve">cientifico delle Scienze </w:t>
          </w:r>
          <w:r>
            <w:rPr>
              <w:szCs w:val="18"/>
            </w:rPr>
            <w:t>a</w:t>
          </w:r>
          <w:r w:rsidRPr="00CE0E3C">
            <w:rPr>
              <w:szCs w:val="18"/>
            </w:rPr>
            <w:t>pplicate</w:t>
          </w:r>
        </w:p>
        <w:p w:rsidR="006230A2" w:rsidRPr="005C368E" w:rsidRDefault="0062189F" w:rsidP="0062189F">
          <w:pPr>
            <w:pStyle w:val="Corpotesto"/>
            <w:framePr w:w="7088" w:h="941" w:hRule="exact" w:vSpace="1134" w:wrap="around" w:vAnchor="page" w:hAnchor="page" w:x="681" w:y="285"/>
            <w:spacing w:after="0"/>
            <w:jc w:val="center"/>
            <w:rPr>
              <w:i/>
              <w:sz w:val="16"/>
              <w:szCs w:val="16"/>
            </w:rPr>
          </w:pPr>
          <w:r w:rsidRPr="00CE0E3C">
            <w:rPr>
              <w:sz w:val="16"/>
              <w:szCs w:val="18"/>
            </w:rPr>
            <w:t xml:space="preserve">Via Angelo De Vincenti, 11 – 20148 </w:t>
          </w:r>
          <w:proofErr w:type="gramStart"/>
          <w:r w:rsidRPr="00CE0E3C">
            <w:rPr>
              <w:sz w:val="16"/>
              <w:szCs w:val="18"/>
            </w:rPr>
            <w:t>Milano  Tel.</w:t>
          </w:r>
          <w:proofErr w:type="gramEnd"/>
          <w:r w:rsidRPr="00CE0E3C">
            <w:rPr>
              <w:sz w:val="16"/>
              <w:szCs w:val="18"/>
            </w:rPr>
            <w:t xml:space="preserve"> 02/405008-9   Fax 02/40070327</w:t>
          </w:r>
          <w:r w:rsidRPr="00CE0E3C">
            <w:rPr>
              <w:sz w:val="16"/>
              <w:szCs w:val="18"/>
            </w:rPr>
            <w:br/>
            <w:t xml:space="preserve"> Via Ugo Betti, 56 – 20151 Milano Tel. 02/33401520</w:t>
          </w:r>
          <w:r>
            <w:rPr>
              <w:sz w:val="16"/>
              <w:szCs w:val="18"/>
            </w:rPr>
            <w:br/>
          </w:r>
          <w:hyperlink r:id="rId2" w:history="1">
            <w:r w:rsidR="00A90E12" w:rsidRPr="005C368E">
              <w:rPr>
                <w:rStyle w:val="Collegamentoipertestuale"/>
                <w:i/>
                <w:sz w:val="16"/>
                <w:szCs w:val="16"/>
              </w:rPr>
              <w:t>http://www.ettoreconti.gov.it</w:t>
            </w:r>
          </w:hyperlink>
          <w:r w:rsidR="00B13472" w:rsidRPr="005C368E">
            <w:rPr>
              <w:i/>
              <w:sz w:val="16"/>
              <w:szCs w:val="16"/>
            </w:rPr>
            <w:t xml:space="preserve">   </w:t>
          </w:r>
          <w:hyperlink r:id="rId3" w:history="1">
            <w:r w:rsidR="006230A2" w:rsidRPr="005C368E">
              <w:rPr>
                <w:rStyle w:val="Collegamentoipertestuale"/>
                <w:i/>
                <w:sz w:val="16"/>
                <w:szCs w:val="16"/>
              </w:rPr>
              <w:t>info@ettoreconti.gov.it</w:t>
            </w:r>
          </w:hyperlink>
          <w:r w:rsidR="006230A2" w:rsidRPr="005C368E">
            <w:rPr>
              <w:i/>
              <w:sz w:val="16"/>
              <w:szCs w:val="16"/>
            </w:rPr>
            <w:t xml:space="preserve"> </w:t>
          </w:r>
          <w:r w:rsidR="00B13472" w:rsidRPr="005C368E">
            <w:rPr>
              <w:i/>
              <w:sz w:val="16"/>
              <w:szCs w:val="16"/>
            </w:rPr>
            <w:t xml:space="preserve">  </w:t>
          </w:r>
          <w:hyperlink r:id="rId4" w:history="1">
            <w:r w:rsidR="0042139D" w:rsidRPr="005C368E">
              <w:rPr>
                <w:rStyle w:val="Collegamentoipertestuale"/>
                <w:i/>
                <w:sz w:val="16"/>
                <w:szCs w:val="16"/>
              </w:rPr>
              <w:t>mitf290008@pec.istruzione.it</w:t>
            </w:r>
          </w:hyperlink>
        </w:p>
        <w:p w:rsidR="0001212F" w:rsidRDefault="00B13472" w:rsidP="00BE43DB">
          <w:pPr>
            <w:pStyle w:val="Corpotesto"/>
            <w:framePr w:w="7088" w:h="941" w:hRule="exact" w:vSpace="1134" w:wrap="around" w:vAnchor="page" w:hAnchor="page" w:x="681" w:y="285"/>
            <w:spacing w:after="0"/>
            <w:jc w:val="center"/>
            <w:rPr>
              <w:i/>
              <w:sz w:val="16"/>
              <w:szCs w:val="16"/>
            </w:rPr>
          </w:pPr>
          <w:r w:rsidRPr="005C368E">
            <w:rPr>
              <w:i/>
              <w:sz w:val="16"/>
              <w:szCs w:val="16"/>
            </w:rPr>
            <w:t>C.F. 80125530156</w:t>
          </w:r>
          <w:r w:rsidR="00D939E6">
            <w:rPr>
              <w:i/>
              <w:sz w:val="16"/>
              <w:szCs w:val="16"/>
            </w:rPr>
            <w:t xml:space="preserve"> </w:t>
          </w:r>
          <w:r w:rsidR="0067417A">
            <w:rPr>
              <w:i/>
              <w:sz w:val="16"/>
              <w:szCs w:val="16"/>
            </w:rPr>
            <w:t xml:space="preserve"> </w:t>
          </w:r>
          <w:r w:rsidRPr="005C368E">
            <w:rPr>
              <w:i/>
              <w:sz w:val="16"/>
              <w:szCs w:val="16"/>
            </w:rPr>
            <w:t xml:space="preserve"> C.M. </w:t>
          </w:r>
          <w:r w:rsidR="00BA4F89" w:rsidRPr="005C368E">
            <w:rPr>
              <w:i/>
              <w:sz w:val="16"/>
              <w:szCs w:val="16"/>
            </w:rPr>
            <w:t>MITF290008</w:t>
          </w:r>
        </w:p>
        <w:p w:rsidR="002B3291" w:rsidRPr="00D939E6" w:rsidRDefault="002B3291" w:rsidP="00F56072">
          <w:pPr>
            <w:pStyle w:val="Corpotesto"/>
            <w:framePr w:w="7088" w:h="941" w:hRule="exact" w:vSpace="1134" w:wrap="around" w:vAnchor="page" w:hAnchor="page" w:x="681" w:y="285"/>
            <w:spacing w:after="0"/>
            <w:jc w:val="center"/>
            <w:rPr>
              <w:i/>
              <w:spacing w:val="-4"/>
              <w:sz w:val="16"/>
              <w:szCs w:val="16"/>
            </w:rPr>
          </w:pPr>
          <w:r w:rsidRPr="00D939E6">
            <w:rPr>
              <w:noProof/>
              <w:spacing w:val="-4"/>
              <w:sz w:val="12"/>
              <w:szCs w:val="12"/>
            </w:rPr>
            <w:t>Certificazione UNI EN ISO 9001</w:t>
          </w:r>
          <w:r w:rsidR="00F56072" w:rsidRPr="00D939E6">
            <w:rPr>
              <w:noProof/>
              <w:spacing w:val="-4"/>
              <w:sz w:val="12"/>
              <w:szCs w:val="12"/>
            </w:rPr>
            <w:t>:</w:t>
          </w:r>
          <w:r w:rsidR="00DC6D99" w:rsidRPr="00D939E6">
            <w:rPr>
              <w:noProof/>
              <w:spacing w:val="-4"/>
              <w:sz w:val="12"/>
              <w:szCs w:val="12"/>
            </w:rPr>
            <w:t>2008</w:t>
          </w:r>
          <w:r w:rsidRPr="00D939E6">
            <w:rPr>
              <w:noProof/>
              <w:spacing w:val="-4"/>
              <w:sz w:val="12"/>
              <w:szCs w:val="12"/>
            </w:rPr>
            <w:t xml:space="preserve"> </w:t>
          </w:r>
          <w:r w:rsidR="00DC6D99" w:rsidRPr="00D939E6">
            <w:rPr>
              <w:noProof/>
              <w:spacing w:val="-4"/>
              <w:sz w:val="12"/>
              <w:szCs w:val="12"/>
            </w:rPr>
            <w:t xml:space="preserve"> </w:t>
          </w:r>
          <w:r w:rsidR="00F56072" w:rsidRPr="00D939E6">
            <w:rPr>
              <w:noProof/>
              <w:spacing w:val="-4"/>
              <w:sz w:val="12"/>
              <w:szCs w:val="12"/>
            </w:rPr>
            <w:t>n.</w:t>
          </w:r>
          <w:r w:rsidR="002909A1" w:rsidRPr="00D939E6">
            <w:rPr>
              <w:noProof/>
              <w:spacing w:val="-4"/>
              <w:sz w:val="12"/>
              <w:szCs w:val="12"/>
            </w:rPr>
            <w:t xml:space="preserve"> </w:t>
          </w:r>
          <w:r w:rsidRPr="00D939E6">
            <w:rPr>
              <w:noProof/>
              <w:spacing w:val="-4"/>
              <w:sz w:val="12"/>
              <w:szCs w:val="12"/>
            </w:rPr>
            <w:t>0312277</w:t>
          </w:r>
        </w:p>
      </w:tc>
      <w:tc>
        <w:tcPr>
          <w:tcW w:w="1270" w:type="dxa"/>
          <w:tcBorders>
            <w:left w:val="single" w:sz="4" w:space="0" w:color="FFFFFF"/>
          </w:tcBorders>
          <w:vAlign w:val="center"/>
        </w:tcPr>
        <w:p w:rsidR="00F23630" w:rsidRPr="0052704F" w:rsidRDefault="00E33A79" w:rsidP="002B3291">
          <w:pPr>
            <w:pStyle w:val="Corpotesto"/>
            <w:framePr w:w="7088" w:h="941" w:hRule="exact" w:vSpace="1134" w:wrap="around" w:vAnchor="page" w:hAnchor="page" w:x="681" w:y="285"/>
            <w:ind w:hanging="5"/>
            <w:jc w:val="center"/>
            <w:rPr>
              <w:noProof/>
            </w:rPr>
          </w:pPr>
          <w:r w:rsidRPr="003D36A5">
            <w:rPr>
              <w:noProof/>
            </w:rPr>
            <w:drawing>
              <wp:inline distT="0" distB="0" distL="0" distR="0">
                <wp:extent cx="342900" cy="381000"/>
                <wp:effectExtent l="0" t="0" r="0" b="0"/>
                <wp:docPr id="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 cy="381000"/>
                        </a:xfrm>
                        <a:prstGeom prst="rect">
                          <a:avLst/>
                        </a:prstGeom>
                        <a:noFill/>
                        <a:ln>
                          <a:noFill/>
                        </a:ln>
                      </pic:spPr>
                    </pic:pic>
                  </a:graphicData>
                </a:graphic>
              </wp:inline>
            </w:drawing>
          </w:r>
        </w:p>
      </w:tc>
      <w:tc>
        <w:tcPr>
          <w:tcW w:w="35" w:type="dxa"/>
          <w:vAlign w:val="center"/>
        </w:tcPr>
        <w:p w:rsidR="00A90E12" w:rsidRDefault="00A90E12" w:rsidP="00A90E12">
          <w:pPr>
            <w:framePr w:w="7088" w:h="941" w:hRule="exact" w:vSpace="1134" w:wrap="around" w:hAnchor="text" w:x="681" w:y="285"/>
            <w:spacing w:after="0"/>
            <w:ind w:firstLine="0"/>
            <w:jc w:val="center"/>
          </w:pPr>
        </w:p>
      </w:tc>
    </w:tr>
  </w:tbl>
  <w:p w:rsidR="00FB2B7D" w:rsidRPr="005701DD" w:rsidRDefault="00FB2B7D" w:rsidP="00FB2B7D">
    <w:pPr>
      <w:pBdr>
        <w:bottom w:val="single" w:sz="4" w:space="1" w:color="auto"/>
      </w:pBdr>
      <w:spacing w:after="0"/>
      <w:ind w:firstLine="0"/>
      <w:rPr>
        <w:i/>
      </w:rPr>
    </w:pPr>
    <w:r>
      <w:rPr>
        <w:noProof/>
      </w:rPr>
      <w:drawing>
        <wp:inline distT="0" distB="0" distL="0" distR="0">
          <wp:extent cx="6296025" cy="1095375"/>
          <wp:effectExtent l="0" t="0" r="9525" b="9525"/>
          <wp:docPr id="39" name="Immagine 39" descr="banner_PON_14_20_circolari_FESR_definit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circolari_FESR_definitivo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6025" cy="1095375"/>
                  </a:xfrm>
                  <a:prstGeom prst="rect">
                    <a:avLst/>
                  </a:prstGeom>
                  <a:noFill/>
                  <a:ln>
                    <a:noFill/>
                  </a:ln>
                </pic:spPr>
              </pic:pic>
            </a:graphicData>
          </a:graphic>
        </wp:inline>
      </w:drawing>
    </w:r>
  </w:p>
  <w:p w:rsidR="00F516AC" w:rsidRPr="005701DD" w:rsidRDefault="00F516AC" w:rsidP="0001212F">
    <w:pPr>
      <w:spacing w:after="0"/>
      <w:ind w:firstLine="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E7116"/>
    <w:multiLevelType w:val="multilevel"/>
    <w:tmpl w:val="2DEC3ED2"/>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8368A1"/>
    <w:multiLevelType w:val="hybridMultilevel"/>
    <w:tmpl w:val="ABE87212"/>
    <w:lvl w:ilvl="0" w:tplc="E42C22B2">
      <w:start w:val="1"/>
      <w:numFmt w:val="decimal"/>
      <w:pStyle w:val="TitoloNumerato"/>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C9145BB"/>
    <w:multiLevelType w:val="hybridMultilevel"/>
    <w:tmpl w:val="F962DAC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844287C"/>
    <w:multiLevelType w:val="hybridMultilevel"/>
    <w:tmpl w:val="9CD89C96"/>
    <w:lvl w:ilvl="0" w:tplc="04100005">
      <w:start w:val="1"/>
      <w:numFmt w:val="bullet"/>
      <w:lvlText w:val=""/>
      <w:lvlJc w:val="left"/>
      <w:pPr>
        <w:ind w:left="2850" w:hanging="360"/>
      </w:pPr>
      <w:rPr>
        <w:rFonts w:ascii="Wingdings" w:hAnsi="Wingdings" w:hint="default"/>
      </w:rPr>
    </w:lvl>
    <w:lvl w:ilvl="1" w:tplc="04100003" w:tentative="1">
      <w:start w:val="1"/>
      <w:numFmt w:val="bullet"/>
      <w:lvlText w:val="o"/>
      <w:lvlJc w:val="left"/>
      <w:pPr>
        <w:ind w:left="3570" w:hanging="360"/>
      </w:pPr>
      <w:rPr>
        <w:rFonts w:ascii="Courier New" w:hAnsi="Courier New" w:cs="Courier New" w:hint="default"/>
      </w:rPr>
    </w:lvl>
    <w:lvl w:ilvl="2" w:tplc="04100005" w:tentative="1">
      <w:start w:val="1"/>
      <w:numFmt w:val="bullet"/>
      <w:lvlText w:val=""/>
      <w:lvlJc w:val="left"/>
      <w:pPr>
        <w:ind w:left="4290" w:hanging="360"/>
      </w:pPr>
      <w:rPr>
        <w:rFonts w:ascii="Wingdings" w:hAnsi="Wingdings" w:hint="default"/>
      </w:rPr>
    </w:lvl>
    <w:lvl w:ilvl="3" w:tplc="04100001" w:tentative="1">
      <w:start w:val="1"/>
      <w:numFmt w:val="bullet"/>
      <w:lvlText w:val=""/>
      <w:lvlJc w:val="left"/>
      <w:pPr>
        <w:ind w:left="5010" w:hanging="360"/>
      </w:pPr>
      <w:rPr>
        <w:rFonts w:ascii="Symbol" w:hAnsi="Symbol" w:hint="default"/>
      </w:rPr>
    </w:lvl>
    <w:lvl w:ilvl="4" w:tplc="04100003" w:tentative="1">
      <w:start w:val="1"/>
      <w:numFmt w:val="bullet"/>
      <w:lvlText w:val="o"/>
      <w:lvlJc w:val="left"/>
      <w:pPr>
        <w:ind w:left="5730" w:hanging="360"/>
      </w:pPr>
      <w:rPr>
        <w:rFonts w:ascii="Courier New" w:hAnsi="Courier New" w:cs="Courier New" w:hint="default"/>
      </w:rPr>
    </w:lvl>
    <w:lvl w:ilvl="5" w:tplc="04100005" w:tentative="1">
      <w:start w:val="1"/>
      <w:numFmt w:val="bullet"/>
      <w:lvlText w:val=""/>
      <w:lvlJc w:val="left"/>
      <w:pPr>
        <w:ind w:left="6450" w:hanging="360"/>
      </w:pPr>
      <w:rPr>
        <w:rFonts w:ascii="Wingdings" w:hAnsi="Wingdings" w:hint="default"/>
      </w:rPr>
    </w:lvl>
    <w:lvl w:ilvl="6" w:tplc="04100001" w:tentative="1">
      <w:start w:val="1"/>
      <w:numFmt w:val="bullet"/>
      <w:lvlText w:val=""/>
      <w:lvlJc w:val="left"/>
      <w:pPr>
        <w:ind w:left="7170" w:hanging="360"/>
      </w:pPr>
      <w:rPr>
        <w:rFonts w:ascii="Symbol" w:hAnsi="Symbol" w:hint="default"/>
      </w:rPr>
    </w:lvl>
    <w:lvl w:ilvl="7" w:tplc="04100003" w:tentative="1">
      <w:start w:val="1"/>
      <w:numFmt w:val="bullet"/>
      <w:lvlText w:val="o"/>
      <w:lvlJc w:val="left"/>
      <w:pPr>
        <w:ind w:left="7890" w:hanging="360"/>
      </w:pPr>
      <w:rPr>
        <w:rFonts w:ascii="Courier New" w:hAnsi="Courier New" w:cs="Courier New" w:hint="default"/>
      </w:rPr>
    </w:lvl>
    <w:lvl w:ilvl="8" w:tplc="04100005" w:tentative="1">
      <w:start w:val="1"/>
      <w:numFmt w:val="bullet"/>
      <w:lvlText w:val=""/>
      <w:lvlJc w:val="left"/>
      <w:pPr>
        <w:ind w:left="8610" w:hanging="360"/>
      </w:pPr>
      <w:rPr>
        <w:rFonts w:ascii="Wingdings" w:hAnsi="Wingdings" w:hint="default"/>
      </w:rPr>
    </w:lvl>
  </w:abstractNum>
  <w:abstractNum w:abstractNumId="4" w15:restartNumberingAfterBreak="0">
    <w:nsid w:val="2E163540"/>
    <w:multiLevelType w:val="multilevel"/>
    <w:tmpl w:val="E7B4AA7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DE2DC8"/>
    <w:multiLevelType w:val="hybridMultilevel"/>
    <w:tmpl w:val="250235B0"/>
    <w:lvl w:ilvl="0" w:tplc="9FF06662">
      <w:numFmt w:val="bullet"/>
      <w:lvlText w:val="-"/>
      <w:lvlJc w:val="left"/>
      <w:pPr>
        <w:ind w:left="1080" w:hanging="360"/>
      </w:pPr>
      <w:rPr>
        <w:rFonts w:ascii="Arial" w:eastAsia="Times New Roman" w:hAnsi="Arial" w:cs="Aria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EEF4E03"/>
    <w:multiLevelType w:val="hybridMultilevel"/>
    <w:tmpl w:val="31DAF876"/>
    <w:lvl w:ilvl="0" w:tplc="87D6A460">
      <w:numFmt w:val="bullet"/>
      <w:lvlText w:val="-"/>
      <w:lvlJc w:val="left"/>
      <w:pPr>
        <w:tabs>
          <w:tab w:val="num" w:pos="-1314"/>
        </w:tabs>
        <w:ind w:left="511" w:hanging="227"/>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36C26BB2"/>
    <w:multiLevelType w:val="hybridMultilevel"/>
    <w:tmpl w:val="010C6200"/>
    <w:lvl w:ilvl="0" w:tplc="04100005">
      <w:start w:val="1"/>
      <w:numFmt w:val="bullet"/>
      <w:lvlText w:val=""/>
      <w:lvlJc w:val="left"/>
      <w:pPr>
        <w:ind w:left="2214" w:hanging="360"/>
      </w:pPr>
      <w:rPr>
        <w:rFonts w:ascii="Wingdings" w:hAnsi="Wingdings" w:hint="default"/>
      </w:rPr>
    </w:lvl>
    <w:lvl w:ilvl="1" w:tplc="04100003" w:tentative="1">
      <w:start w:val="1"/>
      <w:numFmt w:val="bullet"/>
      <w:lvlText w:val="o"/>
      <w:lvlJc w:val="left"/>
      <w:pPr>
        <w:ind w:left="2934" w:hanging="360"/>
      </w:pPr>
      <w:rPr>
        <w:rFonts w:ascii="Courier New" w:hAnsi="Courier New" w:cs="Courier New" w:hint="default"/>
      </w:rPr>
    </w:lvl>
    <w:lvl w:ilvl="2" w:tplc="04100005" w:tentative="1">
      <w:start w:val="1"/>
      <w:numFmt w:val="bullet"/>
      <w:lvlText w:val=""/>
      <w:lvlJc w:val="left"/>
      <w:pPr>
        <w:ind w:left="3654" w:hanging="360"/>
      </w:pPr>
      <w:rPr>
        <w:rFonts w:ascii="Wingdings" w:hAnsi="Wingdings" w:hint="default"/>
      </w:rPr>
    </w:lvl>
    <w:lvl w:ilvl="3" w:tplc="04100001" w:tentative="1">
      <w:start w:val="1"/>
      <w:numFmt w:val="bullet"/>
      <w:lvlText w:val=""/>
      <w:lvlJc w:val="left"/>
      <w:pPr>
        <w:ind w:left="4374" w:hanging="360"/>
      </w:pPr>
      <w:rPr>
        <w:rFonts w:ascii="Symbol" w:hAnsi="Symbol" w:hint="default"/>
      </w:rPr>
    </w:lvl>
    <w:lvl w:ilvl="4" w:tplc="04100003" w:tentative="1">
      <w:start w:val="1"/>
      <w:numFmt w:val="bullet"/>
      <w:lvlText w:val="o"/>
      <w:lvlJc w:val="left"/>
      <w:pPr>
        <w:ind w:left="5094" w:hanging="360"/>
      </w:pPr>
      <w:rPr>
        <w:rFonts w:ascii="Courier New" w:hAnsi="Courier New" w:cs="Courier New" w:hint="default"/>
      </w:rPr>
    </w:lvl>
    <w:lvl w:ilvl="5" w:tplc="04100005" w:tentative="1">
      <w:start w:val="1"/>
      <w:numFmt w:val="bullet"/>
      <w:lvlText w:val=""/>
      <w:lvlJc w:val="left"/>
      <w:pPr>
        <w:ind w:left="5814" w:hanging="360"/>
      </w:pPr>
      <w:rPr>
        <w:rFonts w:ascii="Wingdings" w:hAnsi="Wingdings" w:hint="default"/>
      </w:rPr>
    </w:lvl>
    <w:lvl w:ilvl="6" w:tplc="04100001" w:tentative="1">
      <w:start w:val="1"/>
      <w:numFmt w:val="bullet"/>
      <w:lvlText w:val=""/>
      <w:lvlJc w:val="left"/>
      <w:pPr>
        <w:ind w:left="6534" w:hanging="360"/>
      </w:pPr>
      <w:rPr>
        <w:rFonts w:ascii="Symbol" w:hAnsi="Symbol" w:hint="default"/>
      </w:rPr>
    </w:lvl>
    <w:lvl w:ilvl="7" w:tplc="04100003" w:tentative="1">
      <w:start w:val="1"/>
      <w:numFmt w:val="bullet"/>
      <w:lvlText w:val="o"/>
      <w:lvlJc w:val="left"/>
      <w:pPr>
        <w:ind w:left="7254" w:hanging="360"/>
      </w:pPr>
      <w:rPr>
        <w:rFonts w:ascii="Courier New" w:hAnsi="Courier New" w:cs="Courier New" w:hint="default"/>
      </w:rPr>
    </w:lvl>
    <w:lvl w:ilvl="8" w:tplc="04100005" w:tentative="1">
      <w:start w:val="1"/>
      <w:numFmt w:val="bullet"/>
      <w:lvlText w:val=""/>
      <w:lvlJc w:val="left"/>
      <w:pPr>
        <w:ind w:left="7974" w:hanging="360"/>
      </w:pPr>
      <w:rPr>
        <w:rFonts w:ascii="Wingdings" w:hAnsi="Wingdings" w:hint="default"/>
      </w:rPr>
    </w:lvl>
  </w:abstractNum>
  <w:abstractNum w:abstractNumId="8" w15:restartNumberingAfterBreak="0">
    <w:nsid w:val="42E87755"/>
    <w:multiLevelType w:val="hybridMultilevel"/>
    <w:tmpl w:val="9C5602FE"/>
    <w:lvl w:ilvl="0" w:tplc="449CA144">
      <w:numFmt w:val="bullet"/>
      <w:lvlText w:val="-"/>
      <w:lvlJc w:val="left"/>
      <w:pPr>
        <w:ind w:left="720" w:hanging="360"/>
      </w:pPr>
      <w:rPr>
        <w:rFonts w:ascii="Arial" w:eastAsia="Times New Roman" w:hAnsi="Aria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4FE13B1C"/>
    <w:multiLevelType w:val="hybridMultilevel"/>
    <w:tmpl w:val="4904B472"/>
    <w:lvl w:ilvl="0" w:tplc="FC0CF2D6">
      <w:numFmt w:val="bullet"/>
      <w:lvlText w:val="-"/>
      <w:lvlJc w:val="left"/>
      <w:pPr>
        <w:ind w:left="2226" w:hanging="360"/>
      </w:pPr>
      <w:rPr>
        <w:rFonts w:ascii="Times New Roman" w:eastAsia="Calibri" w:hAnsi="Times New Roman" w:cs="Times New Roman" w:hint="default"/>
      </w:rPr>
    </w:lvl>
    <w:lvl w:ilvl="1" w:tplc="04100019" w:tentative="1">
      <w:start w:val="1"/>
      <w:numFmt w:val="lowerLetter"/>
      <w:lvlText w:val="%2."/>
      <w:lvlJc w:val="left"/>
      <w:pPr>
        <w:ind w:left="2946" w:hanging="360"/>
      </w:pPr>
    </w:lvl>
    <w:lvl w:ilvl="2" w:tplc="0410001B" w:tentative="1">
      <w:start w:val="1"/>
      <w:numFmt w:val="lowerRoman"/>
      <w:lvlText w:val="%3."/>
      <w:lvlJc w:val="right"/>
      <w:pPr>
        <w:ind w:left="3666" w:hanging="180"/>
      </w:pPr>
    </w:lvl>
    <w:lvl w:ilvl="3" w:tplc="0410000F" w:tentative="1">
      <w:start w:val="1"/>
      <w:numFmt w:val="decimal"/>
      <w:lvlText w:val="%4."/>
      <w:lvlJc w:val="left"/>
      <w:pPr>
        <w:ind w:left="4386" w:hanging="360"/>
      </w:pPr>
    </w:lvl>
    <w:lvl w:ilvl="4" w:tplc="04100019" w:tentative="1">
      <w:start w:val="1"/>
      <w:numFmt w:val="lowerLetter"/>
      <w:lvlText w:val="%5."/>
      <w:lvlJc w:val="left"/>
      <w:pPr>
        <w:ind w:left="5106" w:hanging="360"/>
      </w:pPr>
    </w:lvl>
    <w:lvl w:ilvl="5" w:tplc="0410001B" w:tentative="1">
      <w:start w:val="1"/>
      <w:numFmt w:val="lowerRoman"/>
      <w:lvlText w:val="%6."/>
      <w:lvlJc w:val="right"/>
      <w:pPr>
        <w:ind w:left="5826" w:hanging="180"/>
      </w:pPr>
    </w:lvl>
    <w:lvl w:ilvl="6" w:tplc="0410000F" w:tentative="1">
      <w:start w:val="1"/>
      <w:numFmt w:val="decimal"/>
      <w:lvlText w:val="%7."/>
      <w:lvlJc w:val="left"/>
      <w:pPr>
        <w:ind w:left="6546" w:hanging="360"/>
      </w:pPr>
    </w:lvl>
    <w:lvl w:ilvl="7" w:tplc="04100019" w:tentative="1">
      <w:start w:val="1"/>
      <w:numFmt w:val="lowerLetter"/>
      <w:lvlText w:val="%8."/>
      <w:lvlJc w:val="left"/>
      <w:pPr>
        <w:ind w:left="7266" w:hanging="360"/>
      </w:pPr>
    </w:lvl>
    <w:lvl w:ilvl="8" w:tplc="0410001B" w:tentative="1">
      <w:start w:val="1"/>
      <w:numFmt w:val="lowerRoman"/>
      <w:lvlText w:val="%9."/>
      <w:lvlJc w:val="right"/>
      <w:pPr>
        <w:ind w:left="7986" w:hanging="180"/>
      </w:pPr>
    </w:lvl>
  </w:abstractNum>
  <w:abstractNum w:abstractNumId="11" w15:restartNumberingAfterBreak="0">
    <w:nsid w:val="51A45824"/>
    <w:multiLevelType w:val="hybridMultilevel"/>
    <w:tmpl w:val="CBD8B552"/>
    <w:lvl w:ilvl="0" w:tplc="0ACC703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3" w15:restartNumberingAfterBreak="0">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1B7C4E"/>
    <w:multiLevelType w:val="hybridMultilevel"/>
    <w:tmpl w:val="2AA2E5AC"/>
    <w:lvl w:ilvl="0" w:tplc="04100005">
      <w:start w:val="1"/>
      <w:numFmt w:val="bullet"/>
      <w:lvlText w:val=""/>
      <w:lvlJc w:val="left"/>
      <w:pPr>
        <w:ind w:left="2226" w:hanging="360"/>
      </w:pPr>
      <w:rPr>
        <w:rFonts w:ascii="Wingdings" w:hAnsi="Wingdings" w:hint="default"/>
      </w:rPr>
    </w:lvl>
    <w:lvl w:ilvl="1" w:tplc="04100003" w:tentative="1">
      <w:start w:val="1"/>
      <w:numFmt w:val="bullet"/>
      <w:lvlText w:val="o"/>
      <w:lvlJc w:val="left"/>
      <w:pPr>
        <w:ind w:left="2946" w:hanging="360"/>
      </w:pPr>
      <w:rPr>
        <w:rFonts w:ascii="Courier New" w:hAnsi="Courier New" w:cs="Courier New" w:hint="default"/>
      </w:rPr>
    </w:lvl>
    <w:lvl w:ilvl="2" w:tplc="04100005" w:tentative="1">
      <w:start w:val="1"/>
      <w:numFmt w:val="bullet"/>
      <w:lvlText w:val=""/>
      <w:lvlJc w:val="left"/>
      <w:pPr>
        <w:ind w:left="3666" w:hanging="360"/>
      </w:pPr>
      <w:rPr>
        <w:rFonts w:ascii="Wingdings" w:hAnsi="Wingdings" w:hint="default"/>
      </w:rPr>
    </w:lvl>
    <w:lvl w:ilvl="3" w:tplc="04100001" w:tentative="1">
      <w:start w:val="1"/>
      <w:numFmt w:val="bullet"/>
      <w:lvlText w:val=""/>
      <w:lvlJc w:val="left"/>
      <w:pPr>
        <w:ind w:left="4386" w:hanging="360"/>
      </w:pPr>
      <w:rPr>
        <w:rFonts w:ascii="Symbol" w:hAnsi="Symbol" w:hint="default"/>
      </w:rPr>
    </w:lvl>
    <w:lvl w:ilvl="4" w:tplc="04100003" w:tentative="1">
      <w:start w:val="1"/>
      <w:numFmt w:val="bullet"/>
      <w:lvlText w:val="o"/>
      <w:lvlJc w:val="left"/>
      <w:pPr>
        <w:ind w:left="5106" w:hanging="360"/>
      </w:pPr>
      <w:rPr>
        <w:rFonts w:ascii="Courier New" w:hAnsi="Courier New" w:cs="Courier New" w:hint="default"/>
      </w:rPr>
    </w:lvl>
    <w:lvl w:ilvl="5" w:tplc="04100005" w:tentative="1">
      <w:start w:val="1"/>
      <w:numFmt w:val="bullet"/>
      <w:lvlText w:val=""/>
      <w:lvlJc w:val="left"/>
      <w:pPr>
        <w:ind w:left="5826" w:hanging="360"/>
      </w:pPr>
      <w:rPr>
        <w:rFonts w:ascii="Wingdings" w:hAnsi="Wingdings" w:hint="default"/>
      </w:rPr>
    </w:lvl>
    <w:lvl w:ilvl="6" w:tplc="04100001" w:tentative="1">
      <w:start w:val="1"/>
      <w:numFmt w:val="bullet"/>
      <w:lvlText w:val=""/>
      <w:lvlJc w:val="left"/>
      <w:pPr>
        <w:ind w:left="6546" w:hanging="360"/>
      </w:pPr>
      <w:rPr>
        <w:rFonts w:ascii="Symbol" w:hAnsi="Symbol" w:hint="default"/>
      </w:rPr>
    </w:lvl>
    <w:lvl w:ilvl="7" w:tplc="04100003" w:tentative="1">
      <w:start w:val="1"/>
      <w:numFmt w:val="bullet"/>
      <w:lvlText w:val="o"/>
      <w:lvlJc w:val="left"/>
      <w:pPr>
        <w:ind w:left="7266" w:hanging="360"/>
      </w:pPr>
      <w:rPr>
        <w:rFonts w:ascii="Courier New" w:hAnsi="Courier New" w:cs="Courier New" w:hint="default"/>
      </w:rPr>
    </w:lvl>
    <w:lvl w:ilvl="8" w:tplc="04100005" w:tentative="1">
      <w:start w:val="1"/>
      <w:numFmt w:val="bullet"/>
      <w:lvlText w:val=""/>
      <w:lvlJc w:val="left"/>
      <w:pPr>
        <w:ind w:left="7986" w:hanging="360"/>
      </w:pPr>
      <w:rPr>
        <w:rFonts w:ascii="Wingdings" w:hAnsi="Wingdings" w:hint="default"/>
      </w:rPr>
    </w:lvl>
  </w:abstractNum>
  <w:abstractNum w:abstractNumId="15" w15:restartNumberingAfterBreak="0">
    <w:nsid w:val="6A1C7664"/>
    <w:multiLevelType w:val="hybridMultilevel"/>
    <w:tmpl w:val="D98A1750"/>
    <w:lvl w:ilvl="0" w:tplc="0ACC7032">
      <w:start w:val="1"/>
      <w:numFmt w:val="lowerLetter"/>
      <w:lvlText w:val="%1)"/>
      <w:lvlJc w:val="left"/>
      <w:pPr>
        <w:ind w:left="1494" w:hanging="360"/>
      </w:pPr>
      <w:rPr>
        <w:rFonts w:hint="default"/>
      </w:r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num w:numId="1">
    <w:abstractNumId w:val="6"/>
  </w:num>
  <w:num w:numId="2">
    <w:abstractNumId w:val="1"/>
  </w:num>
  <w:num w:numId="3">
    <w:abstractNumId w:val="1"/>
  </w:num>
  <w:num w:numId="4">
    <w:abstractNumId w:val="1"/>
  </w:num>
  <w:num w:numId="5">
    <w:abstractNumId w:val="2"/>
  </w:num>
  <w:num w:numId="6">
    <w:abstractNumId w:val="4"/>
  </w:num>
  <w:num w:numId="7">
    <w:abstractNumId w:val="5"/>
  </w:num>
  <w:num w:numId="8">
    <w:abstractNumId w:val="0"/>
  </w:num>
  <w:num w:numId="9">
    <w:abstractNumId w:val="12"/>
  </w:num>
  <w:num w:numId="10">
    <w:abstractNumId w:val="11"/>
  </w:num>
  <w:num w:numId="11">
    <w:abstractNumId w:val="8"/>
  </w:num>
  <w:num w:numId="12">
    <w:abstractNumId w:val="13"/>
  </w:num>
  <w:num w:numId="13">
    <w:abstractNumId w:val="9"/>
  </w:num>
  <w:num w:numId="14">
    <w:abstractNumId w:val="15"/>
  </w:num>
  <w:num w:numId="15">
    <w:abstractNumId w:val="14"/>
  </w:num>
  <w:num w:numId="16">
    <w:abstractNumId w:val="3"/>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B3"/>
    <w:rsid w:val="00000B7C"/>
    <w:rsid w:val="00002853"/>
    <w:rsid w:val="00004610"/>
    <w:rsid w:val="00004F71"/>
    <w:rsid w:val="0001212F"/>
    <w:rsid w:val="00026B01"/>
    <w:rsid w:val="00037C9A"/>
    <w:rsid w:val="00080491"/>
    <w:rsid w:val="000C0C97"/>
    <w:rsid w:val="000C4EB9"/>
    <w:rsid w:val="0010338D"/>
    <w:rsid w:val="0010354C"/>
    <w:rsid w:val="001268C6"/>
    <w:rsid w:val="00140B1D"/>
    <w:rsid w:val="0014795F"/>
    <w:rsid w:val="001517C4"/>
    <w:rsid w:val="00162243"/>
    <w:rsid w:val="00174ABE"/>
    <w:rsid w:val="001758EE"/>
    <w:rsid w:val="00183F1A"/>
    <w:rsid w:val="001D25E2"/>
    <w:rsid w:val="001D4B04"/>
    <w:rsid w:val="001F1BAE"/>
    <w:rsid w:val="001F40CB"/>
    <w:rsid w:val="001F4BD6"/>
    <w:rsid w:val="00217AA0"/>
    <w:rsid w:val="0022641A"/>
    <w:rsid w:val="002462C6"/>
    <w:rsid w:val="002909A1"/>
    <w:rsid w:val="00290E38"/>
    <w:rsid w:val="002A1DDB"/>
    <w:rsid w:val="002A28CB"/>
    <w:rsid w:val="002A40D5"/>
    <w:rsid w:val="002B3291"/>
    <w:rsid w:val="002B6FE7"/>
    <w:rsid w:val="002C471A"/>
    <w:rsid w:val="00303AEC"/>
    <w:rsid w:val="00307249"/>
    <w:rsid w:val="003137F0"/>
    <w:rsid w:val="00332874"/>
    <w:rsid w:val="00334404"/>
    <w:rsid w:val="00364161"/>
    <w:rsid w:val="00396F73"/>
    <w:rsid w:val="003A4408"/>
    <w:rsid w:val="003D01E5"/>
    <w:rsid w:val="00414DD1"/>
    <w:rsid w:val="0041509B"/>
    <w:rsid w:val="0042139D"/>
    <w:rsid w:val="00421B44"/>
    <w:rsid w:val="004444AF"/>
    <w:rsid w:val="004547AE"/>
    <w:rsid w:val="004724F5"/>
    <w:rsid w:val="004A6F58"/>
    <w:rsid w:val="004B376D"/>
    <w:rsid w:val="004C2702"/>
    <w:rsid w:val="004D4349"/>
    <w:rsid w:val="004F3CDC"/>
    <w:rsid w:val="005161A8"/>
    <w:rsid w:val="0052704F"/>
    <w:rsid w:val="005320F1"/>
    <w:rsid w:val="00536509"/>
    <w:rsid w:val="00563633"/>
    <w:rsid w:val="005701DD"/>
    <w:rsid w:val="00577152"/>
    <w:rsid w:val="00580A06"/>
    <w:rsid w:val="00583535"/>
    <w:rsid w:val="005A71DA"/>
    <w:rsid w:val="005C368E"/>
    <w:rsid w:val="005C7880"/>
    <w:rsid w:val="005E2465"/>
    <w:rsid w:val="005F1D36"/>
    <w:rsid w:val="0062189F"/>
    <w:rsid w:val="006230A2"/>
    <w:rsid w:val="006409DD"/>
    <w:rsid w:val="00644F36"/>
    <w:rsid w:val="0066541D"/>
    <w:rsid w:val="0067417A"/>
    <w:rsid w:val="00694A4C"/>
    <w:rsid w:val="006B0929"/>
    <w:rsid w:val="006B2733"/>
    <w:rsid w:val="006C1E1A"/>
    <w:rsid w:val="007015CC"/>
    <w:rsid w:val="007176C8"/>
    <w:rsid w:val="0073705E"/>
    <w:rsid w:val="0074202E"/>
    <w:rsid w:val="00746772"/>
    <w:rsid w:val="007472C1"/>
    <w:rsid w:val="007476DC"/>
    <w:rsid w:val="007D5A35"/>
    <w:rsid w:val="00815F75"/>
    <w:rsid w:val="00824518"/>
    <w:rsid w:val="00843951"/>
    <w:rsid w:val="00856ACE"/>
    <w:rsid w:val="00882523"/>
    <w:rsid w:val="00895BA0"/>
    <w:rsid w:val="008975A9"/>
    <w:rsid w:val="008B4EC2"/>
    <w:rsid w:val="008C2B7B"/>
    <w:rsid w:val="008D1615"/>
    <w:rsid w:val="008F234D"/>
    <w:rsid w:val="009216EA"/>
    <w:rsid w:val="00935C07"/>
    <w:rsid w:val="009520E0"/>
    <w:rsid w:val="009527FC"/>
    <w:rsid w:val="00954733"/>
    <w:rsid w:val="009561F5"/>
    <w:rsid w:val="0095644E"/>
    <w:rsid w:val="00964496"/>
    <w:rsid w:val="00964ACD"/>
    <w:rsid w:val="00977A36"/>
    <w:rsid w:val="009807BC"/>
    <w:rsid w:val="00994756"/>
    <w:rsid w:val="00994FBB"/>
    <w:rsid w:val="009A1BEB"/>
    <w:rsid w:val="009B2F12"/>
    <w:rsid w:val="009C1C2E"/>
    <w:rsid w:val="00A04CC7"/>
    <w:rsid w:val="00A16E18"/>
    <w:rsid w:val="00A2028E"/>
    <w:rsid w:val="00A3277D"/>
    <w:rsid w:val="00A3567D"/>
    <w:rsid w:val="00A4493F"/>
    <w:rsid w:val="00A67069"/>
    <w:rsid w:val="00A80DB8"/>
    <w:rsid w:val="00A90E12"/>
    <w:rsid w:val="00AB4B83"/>
    <w:rsid w:val="00AC430B"/>
    <w:rsid w:val="00AE08D0"/>
    <w:rsid w:val="00B002D3"/>
    <w:rsid w:val="00B03246"/>
    <w:rsid w:val="00B06B2F"/>
    <w:rsid w:val="00B13472"/>
    <w:rsid w:val="00B179E5"/>
    <w:rsid w:val="00B33FB4"/>
    <w:rsid w:val="00B81CF2"/>
    <w:rsid w:val="00BA4F89"/>
    <w:rsid w:val="00BB3026"/>
    <w:rsid w:val="00BB7DBA"/>
    <w:rsid w:val="00BE43DB"/>
    <w:rsid w:val="00BF24CE"/>
    <w:rsid w:val="00BF448A"/>
    <w:rsid w:val="00BF6743"/>
    <w:rsid w:val="00C03167"/>
    <w:rsid w:val="00C07CF8"/>
    <w:rsid w:val="00C25231"/>
    <w:rsid w:val="00C33AB3"/>
    <w:rsid w:val="00C35617"/>
    <w:rsid w:val="00C82926"/>
    <w:rsid w:val="00CC3F57"/>
    <w:rsid w:val="00CE60D6"/>
    <w:rsid w:val="00CF7C08"/>
    <w:rsid w:val="00D2031B"/>
    <w:rsid w:val="00D53AB8"/>
    <w:rsid w:val="00D60482"/>
    <w:rsid w:val="00D87CC2"/>
    <w:rsid w:val="00D87D57"/>
    <w:rsid w:val="00D939E6"/>
    <w:rsid w:val="00D96C0B"/>
    <w:rsid w:val="00DA6EF5"/>
    <w:rsid w:val="00DB57BA"/>
    <w:rsid w:val="00DB7028"/>
    <w:rsid w:val="00DC1390"/>
    <w:rsid w:val="00DC3406"/>
    <w:rsid w:val="00DC6D99"/>
    <w:rsid w:val="00DD570A"/>
    <w:rsid w:val="00DE4ADE"/>
    <w:rsid w:val="00DE7A1E"/>
    <w:rsid w:val="00E02CD7"/>
    <w:rsid w:val="00E06760"/>
    <w:rsid w:val="00E108B8"/>
    <w:rsid w:val="00E16694"/>
    <w:rsid w:val="00E33A79"/>
    <w:rsid w:val="00E4472B"/>
    <w:rsid w:val="00E51F6A"/>
    <w:rsid w:val="00E52C9C"/>
    <w:rsid w:val="00E56BF5"/>
    <w:rsid w:val="00E839A0"/>
    <w:rsid w:val="00EA0FB5"/>
    <w:rsid w:val="00EB5996"/>
    <w:rsid w:val="00ED6E12"/>
    <w:rsid w:val="00ED7E90"/>
    <w:rsid w:val="00EF463E"/>
    <w:rsid w:val="00F1014A"/>
    <w:rsid w:val="00F17577"/>
    <w:rsid w:val="00F22E0A"/>
    <w:rsid w:val="00F23630"/>
    <w:rsid w:val="00F516AC"/>
    <w:rsid w:val="00F56072"/>
    <w:rsid w:val="00F7589C"/>
    <w:rsid w:val="00F82791"/>
    <w:rsid w:val="00F834E6"/>
    <w:rsid w:val="00FA0574"/>
    <w:rsid w:val="00FB2B7D"/>
    <w:rsid w:val="00FC124E"/>
    <w:rsid w:val="00FC6A44"/>
    <w:rsid w:val="00FF4688"/>
    <w:rsid w:val="00FF49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17AB75D0-4ABF-4E30-82ED-A5532172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next w:val="Corpotesto"/>
    <w:qFormat/>
    <w:rsid w:val="00577152"/>
    <w:pPr>
      <w:spacing w:after="120"/>
      <w:ind w:firstLine="284"/>
      <w:jc w:val="both"/>
    </w:pPr>
  </w:style>
  <w:style w:type="paragraph" w:styleId="Titolo1">
    <w:name w:val="heading 1"/>
    <w:basedOn w:val="Normale"/>
    <w:next w:val="Normale"/>
    <w:qFormat/>
    <w:rsid w:val="00577152"/>
    <w:pPr>
      <w:keepNext/>
      <w:spacing w:before="240" w:after="60"/>
      <w:ind w:left="708" w:hanging="708"/>
      <w:outlineLvl w:val="0"/>
    </w:pPr>
    <w:rPr>
      <w:rFonts w:ascii="Arial" w:hAnsi="Arial"/>
      <w:b/>
      <w:kern w:val="28"/>
      <w:sz w:val="28"/>
    </w:rPr>
  </w:style>
  <w:style w:type="paragraph" w:styleId="Titolo2">
    <w:name w:val="heading 2"/>
    <w:basedOn w:val="Normale"/>
    <w:next w:val="Normale"/>
    <w:qFormat/>
    <w:rsid w:val="00577152"/>
    <w:pPr>
      <w:keepNext/>
      <w:spacing w:before="120"/>
      <w:ind w:left="284" w:firstLine="0"/>
      <w:jc w:val="left"/>
      <w:outlineLvl w:val="1"/>
    </w:pPr>
    <w:rPr>
      <w:rFonts w:ascii="Arial" w:hAnsi="Arial"/>
      <w:b/>
      <w:sz w:val="24"/>
    </w:rPr>
  </w:style>
  <w:style w:type="paragraph" w:styleId="Titolo3">
    <w:name w:val="heading 3"/>
    <w:basedOn w:val="Normale"/>
    <w:next w:val="Normale"/>
    <w:qFormat/>
    <w:rsid w:val="00577152"/>
    <w:pPr>
      <w:keepNext/>
      <w:framePr w:w="7088" w:h="941" w:hRule="exact" w:vSpace="1134" w:wrap="around" w:hAnchor="text" w:x="681" w:y="285"/>
      <w:spacing w:before="240" w:after="0"/>
      <w:ind w:firstLine="0"/>
      <w:jc w:val="center"/>
      <w:outlineLvl w:val="2"/>
    </w:pPr>
    <w:rPr>
      <w:b/>
    </w:rPr>
  </w:style>
  <w:style w:type="paragraph" w:styleId="Titolo4">
    <w:name w:val="heading 4"/>
    <w:basedOn w:val="Normale"/>
    <w:next w:val="Normale"/>
    <w:qFormat/>
    <w:rsid w:val="00577152"/>
    <w:pPr>
      <w:keepNext/>
      <w:framePr w:w="7088" w:h="941" w:hRule="exact" w:vSpace="1134" w:wrap="around" w:hAnchor="text" w:x="681" w:y="285"/>
      <w:spacing w:after="0"/>
      <w:ind w:firstLine="0"/>
      <w:jc w:val="center"/>
      <w:outlineLvl w:val="3"/>
    </w:pPr>
    <w:rPr>
      <w:i/>
    </w:rPr>
  </w:style>
  <w:style w:type="paragraph" w:styleId="Titolo5">
    <w:name w:val="heading 5"/>
    <w:basedOn w:val="Normale"/>
    <w:next w:val="Normale"/>
    <w:qFormat/>
    <w:rsid w:val="00577152"/>
    <w:pPr>
      <w:keepNext/>
      <w:framePr w:w="7088" w:h="941" w:hRule="exact" w:vSpace="1134" w:wrap="around" w:hAnchor="text" w:x="681" w:y="285"/>
      <w:spacing w:after="0"/>
      <w:jc w:val="center"/>
      <w:outlineLvl w:val="4"/>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577152"/>
  </w:style>
  <w:style w:type="paragraph" w:styleId="Puntoelenco">
    <w:name w:val="List Bullet"/>
    <w:basedOn w:val="Elenco"/>
    <w:semiHidden/>
    <w:rsid w:val="00577152"/>
    <w:pPr>
      <w:ind w:left="641" w:hanging="284"/>
    </w:pPr>
  </w:style>
  <w:style w:type="paragraph" w:styleId="Elenco">
    <w:name w:val="List"/>
    <w:basedOn w:val="Normale"/>
    <w:semiHidden/>
    <w:rsid w:val="00577152"/>
    <w:pPr>
      <w:ind w:left="283" w:hanging="283"/>
    </w:pPr>
  </w:style>
  <w:style w:type="paragraph" w:styleId="Numeroelenco">
    <w:name w:val="List Number"/>
    <w:basedOn w:val="Elenco"/>
    <w:semiHidden/>
    <w:rsid w:val="00577152"/>
    <w:pPr>
      <w:spacing w:after="160"/>
      <w:ind w:left="643"/>
    </w:pPr>
  </w:style>
  <w:style w:type="paragraph" w:styleId="Sommario1">
    <w:name w:val="toc 1"/>
    <w:basedOn w:val="Normale"/>
    <w:semiHidden/>
    <w:rsid w:val="00577152"/>
    <w:pPr>
      <w:tabs>
        <w:tab w:val="right" w:leader="dot" w:pos="9355"/>
      </w:tabs>
      <w:spacing w:before="120" w:after="0"/>
      <w:ind w:firstLine="0"/>
    </w:pPr>
    <w:rPr>
      <w:rFonts w:ascii="Arial" w:hAnsi="Arial"/>
      <w:b/>
    </w:rPr>
  </w:style>
  <w:style w:type="paragraph" w:customStyle="1" w:styleId="Oggetto">
    <w:name w:val="Oggetto"/>
    <w:basedOn w:val="Corpotesto"/>
    <w:next w:val="Normale"/>
    <w:rsid w:val="00577152"/>
    <w:pPr>
      <w:pBdr>
        <w:bottom w:val="single" w:sz="6" w:space="1" w:color="auto"/>
      </w:pBdr>
      <w:spacing w:after="720"/>
      <w:ind w:firstLine="0"/>
    </w:pPr>
    <w:rPr>
      <w:b/>
    </w:rPr>
  </w:style>
  <w:style w:type="paragraph" w:styleId="Data">
    <w:name w:val="Date"/>
    <w:basedOn w:val="Corpotesto"/>
    <w:next w:val="Oggetto"/>
    <w:link w:val="DataCarattere"/>
    <w:rsid w:val="00577152"/>
    <w:pPr>
      <w:spacing w:after="480"/>
    </w:pPr>
  </w:style>
  <w:style w:type="paragraph" w:customStyle="1" w:styleId="Protocollo">
    <w:name w:val="Protocollo"/>
    <w:basedOn w:val="Corpotesto"/>
    <w:next w:val="Data"/>
    <w:rsid w:val="00577152"/>
    <w:pPr>
      <w:spacing w:after="0"/>
    </w:pPr>
  </w:style>
  <w:style w:type="paragraph" w:customStyle="1" w:styleId="Destinatarioprimariga">
    <w:name w:val="Destinatario prima riga"/>
    <w:basedOn w:val="Corpotesto"/>
    <w:rsid w:val="00577152"/>
    <w:pPr>
      <w:spacing w:after="0"/>
      <w:ind w:left="5664"/>
    </w:pPr>
    <w:rPr>
      <w:b/>
    </w:rPr>
  </w:style>
  <w:style w:type="paragraph" w:customStyle="1" w:styleId="Destinatarioultimariga">
    <w:name w:val="Destinatario ultima riga"/>
    <w:basedOn w:val="Destinatarioprimariga"/>
    <w:next w:val="Protocollo"/>
    <w:rsid w:val="00577152"/>
    <w:pPr>
      <w:spacing w:after="720"/>
    </w:pPr>
  </w:style>
  <w:style w:type="paragraph" w:styleId="Pidipagina">
    <w:name w:val="footer"/>
    <w:basedOn w:val="Normale"/>
    <w:semiHidden/>
    <w:rsid w:val="00577152"/>
    <w:pPr>
      <w:tabs>
        <w:tab w:val="center" w:pos="4819"/>
        <w:tab w:val="right" w:pos="9638"/>
      </w:tabs>
    </w:pPr>
  </w:style>
  <w:style w:type="paragraph" w:styleId="Intestazione">
    <w:name w:val="header"/>
    <w:basedOn w:val="Normale"/>
    <w:semiHidden/>
    <w:rsid w:val="00577152"/>
    <w:pPr>
      <w:tabs>
        <w:tab w:val="center" w:pos="4819"/>
        <w:tab w:val="right" w:pos="9638"/>
      </w:tabs>
    </w:pPr>
  </w:style>
  <w:style w:type="paragraph" w:customStyle="1" w:styleId="Destinatarioperconoscenza">
    <w:name w:val="Destinatario per conoscenza"/>
    <w:basedOn w:val="Destinatarioprimariga"/>
    <w:next w:val="Destinatarioprimariga"/>
    <w:rsid w:val="00577152"/>
    <w:pPr>
      <w:tabs>
        <w:tab w:val="left" w:pos="5954"/>
      </w:tabs>
      <w:ind w:left="4678"/>
    </w:pPr>
  </w:style>
  <w:style w:type="character" w:styleId="Collegamentoipertestuale">
    <w:name w:val="Hyperlink"/>
    <w:semiHidden/>
    <w:rsid w:val="00577152"/>
    <w:rPr>
      <w:color w:val="0000FF"/>
      <w:u w:val="single"/>
    </w:rPr>
  </w:style>
  <w:style w:type="paragraph" w:styleId="Testofumetto">
    <w:name w:val="Balloon Text"/>
    <w:basedOn w:val="Normale"/>
    <w:link w:val="TestofumettoCarattere"/>
    <w:uiPriority w:val="99"/>
    <w:semiHidden/>
    <w:unhideWhenUsed/>
    <w:rsid w:val="001758EE"/>
    <w:pPr>
      <w:spacing w:after="0"/>
    </w:pPr>
    <w:rPr>
      <w:rFonts w:ascii="Segoe UI" w:hAnsi="Segoe UI" w:cs="Segoe UI"/>
      <w:sz w:val="18"/>
      <w:szCs w:val="18"/>
    </w:rPr>
  </w:style>
  <w:style w:type="character" w:customStyle="1" w:styleId="TestofumettoCarattere">
    <w:name w:val="Testo fumetto Carattere"/>
    <w:link w:val="Testofumetto"/>
    <w:uiPriority w:val="99"/>
    <w:semiHidden/>
    <w:rsid w:val="001758EE"/>
    <w:rPr>
      <w:rFonts w:ascii="Segoe UI" w:hAnsi="Segoe UI" w:cs="Segoe UI"/>
      <w:sz w:val="18"/>
      <w:szCs w:val="18"/>
    </w:rPr>
  </w:style>
  <w:style w:type="table" w:styleId="Grigliatabella">
    <w:name w:val="Table Grid"/>
    <w:basedOn w:val="Tabellanormale"/>
    <w:uiPriority w:val="59"/>
    <w:rsid w:val="00290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Carattere">
    <w:name w:val="Data Carattere"/>
    <w:link w:val="Data"/>
    <w:rsid w:val="00396F73"/>
  </w:style>
  <w:style w:type="paragraph" w:customStyle="1" w:styleId="TitoloNumerato">
    <w:name w:val="Titolo Numerato"/>
    <w:basedOn w:val="Normale"/>
    <w:next w:val="Testonormale"/>
    <w:qFormat/>
    <w:rsid w:val="00A2028E"/>
    <w:pPr>
      <w:keepNext/>
      <w:numPr>
        <w:numId w:val="4"/>
      </w:numPr>
      <w:spacing w:before="120" w:line="276" w:lineRule="auto"/>
      <w:jc w:val="left"/>
    </w:pPr>
    <w:rPr>
      <w:rFonts w:ascii="Arial" w:eastAsia="Calibri" w:hAnsi="Arial" w:cs="Arial"/>
      <w:b/>
      <w:sz w:val="24"/>
      <w:szCs w:val="22"/>
      <w:lang w:eastAsia="en-US"/>
    </w:rPr>
  </w:style>
  <w:style w:type="paragraph" w:styleId="Testonormale">
    <w:name w:val="Plain Text"/>
    <w:basedOn w:val="Normale"/>
    <w:link w:val="TestonormaleCarattere"/>
    <w:uiPriority w:val="99"/>
    <w:semiHidden/>
    <w:unhideWhenUsed/>
    <w:rsid w:val="00A2028E"/>
    <w:rPr>
      <w:rFonts w:ascii="Courier New" w:hAnsi="Courier New" w:cs="Courier New"/>
    </w:rPr>
  </w:style>
  <w:style w:type="character" w:customStyle="1" w:styleId="TestonormaleCarattere">
    <w:name w:val="Testo normale Carattere"/>
    <w:link w:val="Testonormale"/>
    <w:uiPriority w:val="99"/>
    <w:semiHidden/>
    <w:rsid w:val="00A2028E"/>
    <w:rPr>
      <w:rFonts w:ascii="Courier New" w:hAnsi="Courier New" w:cs="Courier New"/>
    </w:rPr>
  </w:style>
  <w:style w:type="character" w:customStyle="1" w:styleId="CorpotestoCarattere">
    <w:name w:val="Corpo testo Carattere"/>
    <w:basedOn w:val="Carpredefinitoparagrafo"/>
    <w:link w:val="Corpotesto"/>
    <w:semiHidden/>
    <w:rsid w:val="00994FBB"/>
  </w:style>
  <w:style w:type="paragraph" w:customStyle="1" w:styleId="ListParagraph1">
    <w:name w:val="List Paragraph1"/>
    <w:basedOn w:val="Normale"/>
    <w:uiPriority w:val="99"/>
    <w:qFormat/>
    <w:rsid w:val="004444AF"/>
    <w:pPr>
      <w:spacing w:after="200" w:line="276" w:lineRule="auto"/>
      <w:ind w:left="720" w:firstLine="0"/>
      <w:jc w:val="left"/>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40995">
      <w:bodyDiv w:val="1"/>
      <w:marLeft w:val="0"/>
      <w:marRight w:val="0"/>
      <w:marTop w:val="0"/>
      <w:marBottom w:val="0"/>
      <w:divBdr>
        <w:top w:val="none" w:sz="0" w:space="0" w:color="auto"/>
        <w:left w:val="none" w:sz="0" w:space="0" w:color="auto"/>
        <w:bottom w:val="none" w:sz="0" w:space="0" w:color="auto"/>
        <w:right w:val="none" w:sz="0" w:space="0" w:color="auto"/>
      </w:divBdr>
    </w:div>
    <w:div w:id="1443915675">
      <w:bodyDiv w:val="1"/>
      <w:marLeft w:val="0"/>
      <w:marRight w:val="0"/>
      <w:marTop w:val="0"/>
      <w:marBottom w:val="0"/>
      <w:divBdr>
        <w:top w:val="none" w:sz="0" w:space="0" w:color="auto"/>
        <w:left w:val="none" w:sz="0" w:space="0" w:color="auto"/>
        <w:bottom w:val="none" w:sz="0" w:space="0" w:color="auto"/>
        <w:right w:val="none" w:sz="0" w:space="0" w:color="auto"/>
      </w:divBdr>
    </w:div>
    <w:div w:id="146080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info@ettoreconti.gov.it" TargetMode="External"/><Relationship Id="rId2" Type="http://schemas.openxmlformats.org/officeDocument/2006/relationships/hyperlink" Target="http://www.ettoreconti.gov.it" TargetMode="External"/><Relationship Id="rId1" Type="http://schemas.openxmlformats.org/officeDocument/2006/relationships/image" Target="media/image1.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mailto:mitf290008@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eside\Google%20Drive\Conti-GD\ModelliOffice\Modelli0tt2015\_ContiCompletaB.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13BB-190C-4176-9B00-5B6C4BC0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_ContiCompletaB</Template>
  <TotalTime>4</TotalTime>
  <Pages>5</Pages>
  <Words>1924</Words>
  <Characters>11083</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Modello di lettera</vt:lpstr>
    </vt:vector>
  </TitlesOfParts>
  <Company>itas</Company>
  <LinksUpToDate>false</LinksUpToDate>
  <CharactersWithSpaces>12982</CharactersWithSpaces>
  <SharedDoc>false</SharedDoc>
  <HLinks>
    <vt:vector size="18" baseType="variant">
      <vt:variant>
        <vt:i4>5898278</vt:i4>
      </vt:variant>
      <vt:variant>
        <vt:i4>6</vt:i4>
      </vt:variant>
      <vt:variant>
        <vt:i4>0</vt:i4>
      </vt:variant>
      <vt:variant>
        <vt:i4>5</vt:i4>
      </vt:variant>
      <vt:variant>
        <vt:lpwstr>mailto:mitf290008@pec.istruzione.it</vt:lpwstr>
      </vt:variant>
      <vt:variant>
        <vt:lpwstr/>
      </vt:variant>
      <vt:variant>
        <vt:i4>5439540</vt:i4>
      </vt:variant>
      <vt:variant>
        <vt:i4>3</vt:i4>
      </vt:variant>
      <vt:variant>
        <vt:i4>0</vt:i4>
      </vt:variant>
      <vt:variant>
        <vt:i4>5</vt:i4>
      </vt:variant>
      <vt:variant>
        <vt:lpwstr>mailto:info@ettoreconti.gov.it</vt:lpwstr>
      </vt:variant>
      <vt:variant>
        <vt:lpwstr/>
      </vt:variant>
      <vt:variant>
        <vt:i4>8060974</vt:i4>
      </vt:variant>
      <vt:variant>
        <vt:i4>0</vt:i4>
      </vt:variant>
      <vt:variant>
        <vt:i4>0</vt:i4>
      </vt:variant>
      <vt:variant>
        <vt:i4>5</vt:i4>
      </vt:variant>
      <vt:variant>
        <vt:lpwstr>http://www.ettoreconti.gov.it/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lettera</dc:title>
  <dc:subject>Modelli</dc:subject>
  <dc:creator>Preside</dc:creator>
  <cp:keywords/>
  <cp:lastModifiedBy>Preside</cp:lastModifiedBy>
  <cp:revision>7</cp:revision>
  <cp:lastPrinted>2016-06-06T11:25:00Z</cp:lastPrinted>
  <dcterms:created xsi:type="dcterms:W3CDTF">2016-06-07T08:16:00Z</dcterms:created>
  <dcterms:modified xsi:type="dcterms:W3CDTF">2016-06-08T10:40:00Z</dcterms:modified>
  <cp:category>modelli</cp:category>
</cp:coreProperties>
</file>